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9C52D0" w:rsidRDefault="004357AE" w:rsidP="004357AE">
      <w:pPr>
        <w:rPr>
          <w:rFonts w:ascii="Calibri" w:hAnsi="Calibri" w:cs="Calibri"/>
        </w:rPr>
      </w:pPr>
      <w:r w:rsidRPr="009C52D0">
        <w:rPr>
          <w:rFonts w:ascii="Calibri" w:hAnsi="Calibri" w:cs="Calibri"/>
          <w:b/>
          <w:bCs/>
        </w:rPr>
        <w:t>Naziv projekta:</w:t>
      </w:r>
      <w:r w:rsidRPr="009C52D0">
        <w:rPr>
          <w:rFonts w:ascii="Calibri" w:hAnsi="Calibri" w:cs="Calibri"/>
        </w:rPr>
        <w:t xml:space="preserve"> Nadgradnja nacionalnih raziskovalnih infrastruktur – RIUM</w:t>
      </w:r>
      <w:r w:rsidRPr="009C52D0">
        <w:rPr>
          <w:rStyle w:val="Sprotnaopomba-sklic"/>
          <w:rFonts w:ascii="Calibri" w:hAnsi="Calibri" w:cs="Calibri"/>
        </w:rPr>
        <w:footnoteReference w:id="1"/>
      </w:r>
    </w:p>
    <w:p w14:paraId="4ECAB4A1" w14:textId="7AE9AC63" w:rsidR="00571E7B" w:rsidRPr="009C52D0" w:rsidRDefault="00571E7B" w:rsidP="004357AE">
      <w:pPr>
        <w:rPr>
          <w:rFonts w:ascii="Calibri" w:hAnsi="Calibri" w:cs="Calibri"/>
        </w:rPr>
      </w:pPr>
    </w:p>
    <w:p w14:paraId="6FBB698A" w14:textId="72958074" w:rsidR="00571E7B" w:rsidRPr="009C52D0"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9C52D0">
        <w:rPr>
          <w:rFonts w:asciiTheme="minorHAnsi" w:hAnsiTheme="minorHAnsi" w:cstheme="minorHAnsi"/>
          <w:sz w:val="32"/>
          <w:szCs w:val="24"/>
        </w:rPr>
        <w:t>Izjava o izpolnjevanju minimalnih tehničnih zahtev naročnika in specifikacije</w:t>
      </w:r>
      <w:r w:rsidR="00201C41">
        <w:rPr>
          <w:rFonts w:asciiTheme="minorHAnsi" w:hAnsiTheme="minorHAnsi" w:cstheme="minorHAnsi"/>
          <w:sz w:val="32"/>
          <w:szCs w:val="24"/>
        </w:rPr>
        <w:t xml:space="preserve">              </w:t>
      </w:r>
      <w:r w:rsidRPr="009C52D0">
        <w:rPr>
          <w:rFonts w:asciiTheme="minorHAnsi" w:hAnsiTheme="minorHAnsi" w:cstheme="minorHAnsi"/>
          <w:sz w:val="32"/>
          <w:szCs w:val="24"/>
        </w:rPr>
        <w:t xml:space="preserve"> ponujene opreme</w:t>
      </w:r>
      <w:r w:rsidR="00D0474F">
        <w:rPr>
          <w:rFonts w:asciiTheme="minorHAnsi" w:hAnsiTheme="minorHAnsi" w:cstheme="minorHAnsi"/>
          <w:sz w:val="32"/>
          <w:szCs w:val="24"/>
        </w:rPr>
        <w:t xml:space="preserve"> – SKLOP 5</w:t>
      </w:r>
    </w:p>
    <w:p w14:paraId="03CCCE8B" w14:textId="77777777" w:rsidR="00571E7B" w:rsidRPr="009C52D0" w:rsidRDefault="00571E7B" w:rsidP="00571E7B">
      <w:pPr>
        <w:rPr>
          <w:lang w:eastAsia="en-US"/>
        </w:rPr>
      </w:pPr>
    </w:p>
    <w:p w14:paraId="631C6444" w14:textId="77777777" w:rsidR="00571E7B" w:rsidRPr="009C52D0" w:rsidRDefault="00571E7B" w:rsidP="00571E7B">
      <w:pPr>
        <w:pBdr>
          <w:bottom w:val="single" w:sz="4" w:space="1" w:color="auto"/>
        </w:pBdr>
        <w:spacing w:line="260" w:lineRule="atLeast"/>
        <w:rPr>
          <w:rFonts w:eastAsia="Calibri" w:cstheme="minorHAnsi"/>
          <w:sz w:val="20"/>
          <w:szCs w:val="20"/>
          <w:lang w:eastAsia="en-US"/>
        </w:rPr>
      </w:pPr>
      <w:r w:rsidRPr="009C52D0">
        <w:rPr>
          <w:rFonts w:eastAsia="Calibri" w:cstheme="minorHAnsi"/>
          <w:sz w:val="20"/>
          <w:szCs w:val="20"/>
          <w:lang w:eastAsia="en-US"/>
        </w:rPr>
        <w:t xml:space="preserve">Naziv ponudnika: </w:t>
      </w:r>
      <w:r w:rsidRPr="009C52D0">
        <w:rPr>
          <w:rFonts w:cstheme="minorHAnsi"/>
          <w:bCs/>
          <w:iCs/>
          <w:sz w:val="20"/>
          <w:szCs w:val="20"/>
        </w:rPr>
        <w:fldChar w:fldCharType="begin">
          <w:ffData>
            <w:name w:val="Besedilo13"/>
            <w:enabled/>
            <w:calcOnExit w:val="0"/>
            <w:textInput/>
          </w:ffData>
        </w:fldChar>
      </w:r>
      <w:bookmarkStart w:id="0" w:name="Besedilo13"/>
      <w:r w:rsidRPr="009C52D0">
        <w:rPr>
          <w:rFonts w:cstheme="minorHAnsi"/>
          <w:bCs/>
          <w:iCs/>
          <w:sz w:val="20"/>
          <w:szCs w:val="20"/>
        </w:rPr>
        <w:instrText xml:space="preserve"> FORMTEXT </w:instrText>
      </w:r>
      <w:r w:rsidRPr="009C52D0">
        <w:rPr>
          <w:rFonts w:cstheme="minorHAnsi"/>
          <w:bCs/>
          <w:iCs/>
          <w:sz w:val="20"/>
          <w:szCs w:val="20"/>
        </w:rPr>
      </w:r>
      <w:r w:rsidRPr="009C52D0">
        <w:rPr>
          <w:rFonts w:cstheme="minorHAnsi"/>
          <w:bCs/>
          <w:iCs/>
          <w:sz w:val="20"/>
          <w:szCs w:val="20"/>
        </w:rPr>
        <w:fldChar w:fldCharType="separate"/>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sz w:val="20"/>
          <w:szCs w:val="20"/>
        </w:rPr>
        <w:fldChar w:fldCharType="end"/>
      </w:r>
      <w:bookmarkEnd w:id="0"/>
    </w:p>
    <w:p w14:paraId="533F6044" w14:textId="77777777" w:rsidR="00571E7B" w:rsidRPr="009C52D0" w:rsidRDefault="00571E7B" w:rsidP="00571E7B">
      <w:pPr>
        <w:spacing w:line="260" w:lineRule="atLeast"/>
        <w:rPr>
          <w:rFonts w:eastAsia="Calibri" w:cstheme="minorHAnsi"/>
          <w:sz w:val="20"/>
          <w:szCs w:val="20"/>
          <w:lang w:eastAsia="en-US"/>
        </w:rPr>
      </w:pPr>
    </w:p>
    <w:p w14:paraId="415CE932" w14:textId="77777777" w:rsidR="00571E7B" w:rsidRPr="009C52D0" w:rsidRDefault="00571E7B" w:rsidP="00571E7B">
      <w:pPr>
        <w:pBdr>
          <w:bottom w:val="single" w:sz="4" w:space="1" w:color="auto"/>
        </w:pBdr>
        <w:spacing w:line="260" w:lineRule="atLeast"/>
        <w:rPr>
          <w:rFonts w:eastAsia="Calibri" w:cstheme="minorHAnsi"/>
          <w:sz w:val="20"/>
          <w:szCs w:val="20"/>
          <w:lang w:eastAsia="en-US"/>
        </w:rPr>
      </w:pPr>
      <w:r w:rsidRPr="009C52D0">
        <w:rPr>
          <w:rFonts w:eastAsia="Calibri" w:cstheme="minorHAnsi"/>
          <w:sz w:val="20"/>
          <w:szCs w:val="20"/>
          <w:lang w:eastAsia="en-US"/>
        </w:rPr>
        <w:t xml:space="preserve">Naslov ponudnika: </w:t>
      </w:r>
      <w:r w:rsidRPr="009C52D0">
        <w:rPr>
          <w:rFonts w:cstheme="minorHAnsi"/>
          <w:bCs/>
          <w:iCs/>
          <w:sz w:val="20"/>
          <w:szCs w:val="20"/>
        </w:rPr>
        <w:fldChar w:fldCharType="begin">
          <w:ffData>
            <w:name w:val="Besedilo14"/>
            <w:enabled/>
            <w:calcOnExit w:val="0"/>
            <w:textInput/>
          </w:ffData>
        </w:fldChar>
      </w:r>
      <w:bookmarkStart w:id="1" w:name="Besedilo14"/>
      <w:r w:rsidRPr="009C52D0">
        <w:rPr>
          <w:rFonts w:cstheme="minorHAnsi"/>
          <w:bCs/>
          <w:iCs/>
          <w:sz w:val="20"/>
          <w:szCs w:val="20"/>
        </w:rPr>
        <w:instrText xml:space="preserve"> FORMTEXT </w:instrText>
      </w:r>
      <w:r w:rsidRPr="009C52D0">
        <w:rPr>
          <w:rFonts w:cstheme="minorHAnsi"/>
          <w:bCs/>
          <w:iCs/>
          <w:sz w:val="20"/>
          <w:szCs w:val="20"/>
        </w:rPr>
      </w:r>
      <w:r w:rsidRPr="009C52D0">
        <w:rPr>
          <w:rFonts w:cstheme="minorHAnsi"/>
          <w:bCs/>
          <w:iCs/>
          <w:sz w:val="20"/>
          <w:szCs w:val="20"/>
        </w:rPr>
        <w:fldChar w:fldCharType="separate"/>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sz w:val="20"/>
          <w:szCs w:val="20"/>
        </w:rPr>
        <w:fldChar w:fldCharType="end"/>
      </w:r>
      <w:bookmarkEnd w:id="1"/>
    </w:p>
    <w:p w14:paraId="246AEA7F" w14:textId="77777777" w:rsidR="00571E7B" w:rsidRPr="009C52D0" w:rsidRDefault="00571E7B" w:rsidP="00571E7B">
      <w:pPr>
        <w:pStyle w:val="HTML-oblikovano"/>
        <w:rPr>
          <w:rFonts w:asciiTheme="minorHAnsi" w:hAnsiTheme="minorHAnsi" w:cstheme="minorHAnsi"/>
          <w:sz w:val="20"/>
          <w:szCs w:val="20"/>
        </w:rPr>
      </w:pPr>
    </w:p>
    <w:p w14:paraId="34B2E0FB" w14:textId="127AC09B" w:rsidR="00571E7B" w:rsidRPr="00201C41" w:rsidRDefault="00571E7B" w:rsidP="00571E7B">
      <w:pPr>
        <w:pStyle w:val="Glava"/>
        <w:tabs>
          <w:tab w:val="clear" w:pos="4536"/>
          <w:tab w:val="clear" w:pos="9072"/>
        </w:tabs>
        <w:rPr>
          <w:rFonts w:cstheme="minorHAnsi"/>
          <w:b/>
          <w:sz w:val="20"/>
          <w:szCs w:val="20"/>
        </w:rPr>
      </w:pPr>
      <w:r w:rsidRPr="009C52D0">
        <w:rPr>
          <w:rFonts w:cstheme="minorHAnsi"/>
          <w:sz w:val="20"/>
          <w:szCs w:val="20"/>
        </w:rPr>
        <w:t xml:space="preserve">Predmet javnega </w:t>
      </w:r>
      <w:r w:rsidRPr="00201C41">
        <w:rPr>
          <w:rFonts w:cstheme="minorHAnsi"/>
          <w:sz w:val="20"/>
          <w:szCs w:val="20"/>
        </w:rPr>
        <w:t xml:space="preserve">naročila: </w:t>
      </w:r>
      <w:r w:rsidR="00201C41" w:rsidRPr="00201C41">
        <w:rPr>
          <w:rFonts w:cstheme="minorHAnsi"/>
          <w:b/>
          <w:bCs/>
          <w:sz w:val="20"/>
          <w:szCs w:val="20"/>
        </w:rPr>
        <w:t>Nabava napredne opreme za razvoj posebnih optičnih vlaken</w:t>
      </w:r>
      <w:r w:rsidR="003B494E" w:rsidRPr="00201C41">
        <w:rPr>
          <w:rFonts w:cstheme="minorHAnsi"/>
          <w:b/>
          <w:bCs/>
          <w:sz w:val="20"/>
          <w:szCs w:val="20"/>
        </w:rPr>
        <w:t>– Sklop 5</w:t>
      </w:r>
      <w:r w:rsidR="00201C41" w:rsidRPr="00201C41">
        <w:rPr>
          <w:rFonts w:cstheme="minorHAnsi"/>
          <w:b/>
          <w:bCs/>
          <w:sz w:val="20"/>
          <w:szCs w:val="20"/>
        </w:rPr>
        <w:t xml:space="preserve">: </w:t>
      </w:r>
      <w:r w:rsidR="00201C41" w:rsidRPr="00201C41">
        <w:rPr>
          <w:rFonts w:cstheme="minorHAnsi"/>
          <w:b/>
          <w:bCs/>
          <w:sz w:val="20"/>
          <w:szCs w:val="20"/>
        </w:rPr>
        <w:t>Sistem za analizo surovcev</w:t>
      </w:r>
    </w:p>
    <w:p w14:paraId="7E2BFB55" w14:textId="7855DEF7" w:rsidR="00E74D01" w:rsidRPr="00201C41" w:rsidRDefault="00E74D01" w:rsidP="00571E7B">
      <w:pPr>
        <w:pStyle w:val="Glava"/>
        <w:tabs>
          <w:tab w:val="clear" w:pos="4536"/>
          <w:tab w:val="clear" w:pos="9072"/>
        </w:tabs>
        <w:rPr>
          <w:rFonts w:cstheme="minorHAnsi"/>
          <w:b/>
          <w:sz w:val="20"/>
          <w:szCs w:val="20"/>
        </w:rPr>
      </w:pPr>
    </w:p>
    <w:p w14:paraId="1157A9F0" w14:textId="3D6BC64A" w:rsidR="00E74D01" w:rsidRPr="00201C41" w:rsidRDefault="00E74D01" w:rsidP="00571E7B">
      <w:pPr>
        <w:pStyle w:val="Glava"/>
        <w:tabs>
          <w:tab w:val="clear" w:pos="4536"/>
          <w:tab w:val="clear" w:pos="9072"/>
        </w:tabs>
        <w:rPr>
          <w:rFonts w:cstheme="minorHAnsi"/>
          <w:bCs/>
          <w:sz w:val="20"/>
          <w:szCs w:val="20"/>
        </w:rPr>
      </w:pPr>
      <w:r w:rsidRPr="00201C41">
        <w:rPr>
          <w:rFonts w:cstheme="minorHAnsi"/>
          <w:bCs/>
          <w:sz w:val="20"/>
          <w:szCs w:val="20"/>
        </w:rPr>
        <w:t xml:space="preserve">Oznaka javnega naročila: </w:t>
      </w:r>
      <w:r w:rsidR="00DA1CEF" w:rsidRPr="00201C41">
        <w:rPr>
          <w:rFonts w:cstheme="minorHAnsi"/>
          <w:b/>
          <w:sz w:val="20"/>
          <w:szCs w:val="20"/>
        </w:rPr>
        <w:t>302/41 - RIUM56-FERI 03.1/2021</w:t>
      </w:r>
    </w:p>
    <w:p w14:paraId="16AD11B5" w14:textId="77777777" w:rsidR="00776803" w:rsidRPr="00201C41" w:rsidRDefault="00776803" w:rsidP="00776803">
      <w:pPr>
        <w:pStyle w:val="Glava"/>
        <w:rPr>
          <w:rFonts w:cstheme="minorHAnsi"/>
          <w:bCs/>
          <w:sz w:val="20"/>
          <w:szCs w:val="20"/>
        </w:rPr>
      </w:pPr>
    </w:p>
    <w:p w14:paraId="44EF8B86" w14:textId="6620E2E3" w:rsidR="00776803" w:rsidRPr="009C52D0" w:rsidRDefault="00776803" w:rsidP="00776803">
      <w:pPr>
        <w:pStyle w:val="Glava"/>
        <w:rPr>
          <w:rFonts w:cstheme="minorHAnsi"/>
          <w:b/>
          <w:sz w:val="20"/>
          <w:szCs w:val="20"/>
          <w:u w:val="single"/>
        </w:rPr>
      </w:pPr>
      <w:r w:rsidRPr="009C52D0">
        <w:rPr>
          <w:rFonts w:cstheme="minorHAnsi"/>
          <w:b/>
          <w:sz w:val="20"/>
          <w:szCs w:val="20"/>
          <w:u w:val="single"/>
        </w:rPr>
        <w:t>NAVODILO:</w:t>
      </w:r>
    </w:p>
    <w:p w14:paraId="2DC6375B" w14:textId="77777777" w:rsidR="00776803" w:rsidRPr="009C52D0" w:rsidRDefault="00776803" w:rsidP="00354656">
      <w:pPr>
        <w:pStyle w:val="Glava"/>
        <w:numPr>
          <w:ilvl w:val="0"/>
          <w:numId w:val="20"/>
        </w:numPr>
        <w:rPr>
          <w:rFonts w:cstheme="minorHAnsi"/>
          <w:bCs/>
          <w:sz w:val="20"/>
          <w:szCs w:val="20"/>
        </w:rPr>
      </w:pPr>
      <w:r w:rsidRPr="009C52D0">
        <w:rPr>
          <w:rFonts w:cstheme="minorHAnsi"/>
          <w:bCs/>
          <w:sz w:val="20"/>
          <w:szCs w:val="20"/>
        </w:rPr>
        <w:t xml:space="preserve">Ta priloga št. 2 se izpolni in podpiše. Ponudnik mora natančno navesti </w:t>
      </w:r>
      <w:r w:rsidRPr="009C52D0">
        <w:rPr>
          <w:rFonts w:cstheme="minorHAnsi"/>
          <w:bCs/>
          <w:sz w:val="20"/>
          <w:szCs w:val="20"/>
          <w:u w:val="single"/>
        </w:rPr>
        <w:t>dejanske tehnične specifikacije</w:t>
      </w:r>
      <w:r w:rsidRPr="009C52D0">
        <w:rPr>
          <w:rFonts w:cstheme="minorHAnsi"/>
          <w:bCs/>
          <w:sz w:val="20"/>
          <w:szCs w:val="20"/>
        </w:rPr>
        <w:t xml:space="preserve"> ponujene opreme po vseh zahtevah.</w:t>
      </w:r>
    </w:p>
    <w:p w14:paraId="2EB13E89" w14:textId="7A8565FD" w:rsidR="00776803" w:rsidRPr="009C52D0" w:rsidRDefault="00776803" w:rsidP="00354656">
      <w:pPr>
        <w:pStyle w:val="Glava"/>
        <w:numPr>
          <w:ilvl w:val="0"/>
          <w:numId w:val="20"/>
        </w:numPr>
        <w:rPr>
          <w:rFonts w:cstheme="minorHAnsi"/>
          <w:bCs/>
          <w:sz w:val="20"/>
          <w:szCs w:val="20"/>
        </w:rPr>
      </w:pPr>
      <w:r w:rsidRPr="009C52D0">
        <w:rPr>
          <w:rFonts w:cstheme="minorHAnsi"/>
          <w:bCs/>
          <w:sz w:val="20"/>
          <w:szCs w:val="20"/>
        </w:rPr>
        <w:t>Ponudnik naloži to prilogo št. 2 v informacijski sistem e-JN v razdelek »</w:t>
      </w:r>
      <w:r w:rsidR="00201C41">
        <w:rPr>
          <w:rFonts w:cstheme="minorHAnsi"/>
          <w:bCs/>
          <w:sz w:val="20"/>
          <w:szCs w:val="20"/>
        </w:rPr>
        <w:t>Ostale</w:t>
      </w:r>
      <w:r w:rsidRPr="009C52D0">
        <w:rPr>
          <w:rFonts w:cstheme="minorHAnsi"/>
          <w:bCs/>
          <w:sz w:val="20"/>
          <w:szCs w:val="20"/>
        </w:rPr>
        <w:t xml:space="preserve"> priloge«.</w:t>
      </w:r>
    </w:p>
    <w:p w14:paraId="72F0BC8F" w14:textId="77777777" w:rsidR="008465FD" w:rsidRPr="009C52D0" w:rsidRDefault="008465FD" w:rsidP="00571E7B">
      <w:pPr>
        <w:pStyle w:val="Glava"/>
        <w:tabs>
          <w:tab w:val="clear" w:pos="4536"/>
          <w:tab w:val="clear" w:pos="9072"/>
        </w:tabs>
        <w:rPr>
          <w:rFonts w:cstheme="minorHAnsi"/>
          <w:b/>
          <w:sz w:val="20"/>
          <w:szCs w:val="20"/>
        </w:rPr>
      </w:pPr>
    </w:p>
    <w:p w14:paraId="48DE2312" w14:textId="2F22722E" w:rsidR="002862FC" w:rsidRPr="009C52D0" w:rsidRDefault="00314F63" w:rsidP="000911C8">
      <w:pPr>
        <w:pStyle w:val="Naslov1"/>
        <w:rPr>
          <w:b w:val="0"/>
          <w:sz w:val="20"/>
          <w:szCs w:val="20"/>
        </w:rPr>
      </w:pPr>
      <w:r w:rsidRPr="009C52D0">
        <w:rPr>
          <w:b w:val="0"/>
          <w:sz w:val="20"/>
          <w:szCs w:val="20"/>
        </w:rPr>
        <w:t xml:space="preserve">Izjavljamo, da ponujena oprema v celoti izpolnjuje </w:t>
      </w:r>
      <w:bookmarkStart w:id="2" w:name="_Hlk35971411"/>
      <w:r w:rsidRPr="009C52D0">
        <w:rPr>
          <w:b w:val="0"/>
          <w:sz w:val="20"/>
          <w:szCs w:val="20"/>
        </w:rPr>
        <w:t>minimalne tehnične zahteve naročnika</w:t>
      </w:r>
      <w:bookmarkEnd w:id="2"/>
      <w:r w:rsidRPr="009C52D0">
        <w:rPr>
          <w:b w:val="0"/>
          <w:sz w:val="20"/>
          <w:szCs w:val="20"/>
        </w:rPr>
        <w:t xml:space="preserve"> za predmet JN z naslovom</w:t>
      </w:r>
      <w:r w:rsidRPr="009C52D0">
        <w:rPr>
          <w:sz w:val="20"/>
          <w:szCs w:val="20"/>
        </w:rPr>
        <w:t xml:space="preserve"> »</w:t>
      </w:r>
      <w:r w:rsidR="00201C41" w:rsidRPr="00201C41">
        <w:rPr>
          <w:rFonts w:cstheme="minorHAnsi"/>
          <w:sz w:val="20"/>
          <w:szCs w:val="20"/>
        </w:rPr>
        <w:t>Nabava napredne opreme za razvoj posebnih optičnih vlaken</w:t>
      </w:r>
      <w:r w:rsidR="00201C41" w:rsidRPr="00201C41">
        <w:rPr>
          <w:rFonts w:cstheme="minorHAnsi"/>
          <w:sz w:val="20"/>
          <w:szCs w:val="20"/>
        </w:rPr>
        <w:t xml:space="preserve"> </w:t>
      </w:r>
      <w:r w:rsidR="00DA1CEF" w:rsidRPr="009C52D0">
        <w:rPr>
          <w:rFonts w:cstheme="minorHAnsi"/>
          <w:sz w:val="20"/>
          <w:szCs w:val="20"/>
        </w:rPr>
        <w:t>– Sklop 5</w:t>
      </w:r>
      <w:r w:rsidRPr="009C52D0">
        <w:rPr>
          <w:sz w:val="20"/>
          <w:szCs w:val="20"/>
        </w:rPr>
        <w:t>«</w:t>
      </w:r>
      <w:r w:rsidR="002D3C9B" w:rsidRPr="009C52D0">
        <w:rPr>
          <w:b w:val="0"/>
          <w:bCs w:val="0"/>
          <w:sz w:val="20"/>
          <w:szCs w:val="20"/>
        </w:rPr>
        <w:t>,</w:t>
      </w:r>
      <w:r w:rsidR="00C67066" w:rsidRPr="009C52D0">
        <w:rPr>
          <w:sz w:val="20"/>
          <w:szCs w:val="20"/>
        </w:rPr>
        <w:t xml:space="preserve"> </w:t>
      </w:r>
      <w:r w:rsidR="006771DE" w:rsidRPr="009C52D0">
        <w:rPr>
          <w:b w:val="0"/>
          <w:sz w:val="20"/>
          <w:szCs w:val="20"/>
        </w:rPr>
        <w:t>in</w:t>
      </w:r>
      <w:r w:rsidR="00FD0FB5" w:rsidRPr="009C52D0">
        <w:rPr>
          <w:b w:val="0"/>
          <w:sz w:val="20"/>
          <w:szCs w:val="20"/>
        </w:rPr>
        <w:t xml:space="preserve"> da smo javno naročilo pripravljeni realizirati po naslednji specifikaciji:</w:t>
      </w:r>
    </w:p>
    <w:p w14:paraId="140BCA95" w14:textId="2F699B05" w:rsidR="00E240AC" w:rsidRPr="009C52D0" w:rsidRDefault="00E240AC" w:rsidP="00E74207"/>
    <w:tbl>
      <w:tblPr>
        <w:tblStyle w:val="Tabelamrea"/>
        <w:tblpPr w:leftFromText="141" w:rightFromText="141" w:vertAnchor="text" w:tblpY="1"/>
        <w:tblOverlap w:val="never"/>
        <w:tblW w:w="14170" w:type="dxa"/>
        <w:tblLayout w:type="fixed"/>
        <w:tblLook w:val="04A0" w:firstRow="1" w:lastRow="0" w:firstColumn="1" w:lastColumn="0" w:noHBand="0" w:noVBand="1"/>
      </w:tblPr>
      <w:tblGrid>
        <w:gridCol w:w="703"/>
        <w:gridCol w:w="3544"/>
        <w:gridCol w:w="4111"/>
        <w:gridCol w:w="4111"/>
        <w:gridCol w:w="1701"/>
      </w:tblGrid>
      <w:tr w:rsidR="0010242B" w:rsidRPr="009C52D0" w14:paraId="75E999F3" w14:textId="77777777" w:rsidTr="00633079">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3A89DC0B" w14:textId="77777777" w:rsidR="0010242B" w:rsidRPr="009C52D0" w:rsidRDefault="0010242B" w:rsidP="00633079">
            <w:pPr>
              <w:spacing w:before="60" w:after="60"/>
              <w:jc w:val="center"/>
              <w:rPr>
                <w:b/>
                <w:color w:val="FFFFFF" w:themeColor="background1"/>
                <w:sz w:val="24"/>
                <w:szCs w:val="24"/>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5CB5E32" w14:textId="16D4ED54" w:rsidR="0010242B" w:rsidRPr="009C52D0" w:rsidRDefault="0010242B" w:rsidP="00633079">
            <w:pPr>
              <w:spacing w:before="120" w:after="120"/>
              <w:jc w:val="center"/>
              <w:rPr>
                <w:b/>
                <w:color w:val="FFFFFF" w:themeColor="background1"/>
                <w:sz w:val="24"/>
                <w:szCs w:val="24"/>
                <w:lang w:eastAsia="en-US"/>
              </w:rPr>
            </w:pPr>
            <w:r w:rsidRPr="009C52D0">
              <w:rPr>
                <w:b/>
                <w:color w:val="FFFFFF" w:themeColor="background1"/>
                <w:sz w:val="24"/>
                <w:lang w:eastAsia="en-US"/>
              </w:rPr>
              <w:t>OPREMA</w:t>
            </w:r>
          </w:p>
        </w:tc>
      </w:tr>
      <w:tr w:rsidR="0010242B" w:rsidRPr="009C52D0" w14:paraId="65082FB3" w14:textId="77777777" w:rsidTr="00633079">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3EDCD" w14:textId="342F798C" w:rsidR="0010242B" w:rsidRPr="009C52D0" w:rsidRDefault="0010242B" w:rsidP="00633079">
            <w:pPr>
              <w:spacing w:before="60" w:after="60"/>
              <w:rPr>
                <w:b/>
                <w:sz w:val="24"/>
                <w:szCs w:val="24"/>
                <w:lang w:eastAsia="en-US"/>
              </w:rPr>
            </w:pPr>
            <w:r w:rsidRPr="009C52D0">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8681F5" w14:textId="3979AE8E" w:rsidR="0010242B" w:rsidRPr="009C52D0" w:rsidRDefault="0010242B" w:rsidP="00633079">
            <w:pPr>
              <w:spacing w:before="60" w:after="60"/>
              <w:jc w:val="center"/>
              <w:rPr>
                <w:b/>
                <w:sz w:val="24"/>
                <w:szCs w:val="24"/>
                <w:lang w:eastAsia="en-US"/>
              </w:rPr>
            </w:pPr>
            <w:r w:rsidRPr="009C52D0">
              <w:rPr>
                <w:b/>
                <w:sz w:val="24"/>
                <w:szCs w:val="24"/>
                <w:lang w:eastAsia="en-US"/>
              </w:rPr>
              <w:t>ZAHTEVANO</w:t>
            </w:r>
          </w:p>
        </w:tc>
        <w:tc>
          <w:tcPr>
            <w:tcW w:w="8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34351F" w14:textId="0AD6E055" w:rsidR="0010242B" w:rsidRPr="009C52D0" w:rsidRDefault="0010242B" w:rsidP="00633079">
            <w:pPr>
              <w:spacing w:before="60" w:after="60"/>
              <w:jc w:val="center"/>
              <w:rPr>
                <w:b/>
                <w:sz w:val="24"/>
                <w:szCs w:val="24"/>
                <w:lang w:eastAsia="en-US"/>
              </w:rPr>
            </w:pPr>
            <w:r w:rsidRPr="009C52D0">
              <w:rPr>
                <w:b/>
                <w:sz w:val="24"/>
                <w:szCs w:val="24"/>
                <w:lang w:eastAsia="en-US"/>
              </w:rPr>
              <w:t>PONUJENO</w:t>
            </w:r>
            <w:r w:rsidRPr="009C52D0">
              <w:rPr>
                <w:rStyle w:val="Sprotnaopomba-sklic"/>
                <w:rFonts w:asciiTheme="minorHAnsi" w:hAnsiTheme="minorHAnsi"/>
                <w:b/>
                <w:i w:val="0"/>
                <w:sz w:val="24"/>
                <w:szCs w:val="24"/>
                <w:vertAlign w:val="baseline"/>
                <w:lang w:eastAsia="en-US"/>
              </w:rPr>
              <w:t xml:space="preserve"> </w:t>
            </w:r>
            <w:r w:rsidRPr="009C52D0">
              <w:rPr>
                <w:rStyle w:val="Sprotnaopomba-sklic"/>
                <w:b/>
                <w:szCs w:val="24"/>
                <w:lang w:eastAsia="en-US"/>
              </w:rPr>
              <w:footnoteReference w:id="2"/>
            </w:r>
            <w:r w:rsidRPr="009C52D0">
              <w:rPr>
                <w:b/>
                <w:sz w:val="24"/>
                <w:szCs w:val="24"/>
                <w:lang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E6CB0B" w14:textId="18A0D752" w:rsidR="0010242B" w:rsidRPr="009C52D0" w:rsidRDefault="0010242B" w:rsidP="00633079">
            <w:pPr>
              <w:spacing w:before="60" w:after="60"/>
              <w:jc w:val="center"/>
              <w:rPr>
                <w:b/>
                <w:sz w:val="24"/>
                <w:szCs w:val="24"/>
                <w:lang w:eastAsia="en-US"/>
              </w:rPr>
            </w:pPr>
            <w:r w:rsidRPr="009C52D0">
              <w:rPr>
                <w:b/>
                <w:sz w:val="24"/>
                <w:szCs w:val="24"/>
                <w:lang w:eastAsia="en-US"/>
              </w:rPr>
              <w:t>DOKAZILO</w:t>
            </w:r>
            <w:r w:rsidRPr="009C52D0">
              <w:rPr>
                <w:rStyle w:val="Sprotnaopomba-sklic"/>
                <w:rFonts w:asciiTheme="minorHAnsi" w:hAnsiTheme="minorHAnsi"/>
                <w:b/>
                <w:i w:val="0"/>
                <w:sz w:val="24"/>
                <w:szCs w:val="24"/>
                <w:vertAlign w:val="baseline"/>
                <w:lang w:eastAsia="en-US"/>
              </w:rPr>
              <w:t xml:space="preserve"> </w:t>
            </w:r>
            <w:r w:rsidRPr="009C52D0">
              <w:rPr>
                <w:rStyle w:val="Sprotnaopomba-sklic"/>
                <w:b/>
                <w:szCs w:val="24"/>
                <w:lang w:eastAsia="en-US"/>
              </w:rPr>
              <w:footnoteReference w:id="3"/>
            </w:r>
          </w:p>
        </w:tc>
      </w:tr>
      <w:tr w:rsidR="0010242B" w:rsidRPr="009C52D0" w14:paraId="78985CD1" w14:textId="77777777" w:rsidTr="00633079">
        <w:tc>
          <w:tcPr>
            <w:tcW w:w="703" w:type="dxa"/>
            <w:vMerge w:val="restart"/>
            <w:tcBorders>
              <w:top w:val="single" w:sz="4" w:space="0" w:color="auto"/>
              <w:left w:val="single" w:sz="4" w:space="0" w:color="auto"/>
              <w:right w:val="single" w:sz="4" w:space="0" w:color="auto"/>
            </w:tcBorders>
          </w:tcPr>
          <w:p w14:paraId="061AC38B" w14:textId="77777777" w:rsidR="0010242B" w:rsidRPr="009C52D0" w:rsidRDefault="0010242B" w:rsidP="00633079">
            <w:pPr>
              <w:spacing w:before="60" w:after="60"/>
              <w:jc w:val="center"/>
              <w:rPr>
                <w:lang w:eastAsia="en-US"/>
              </w:rPr>
            </w:pPr>
            <w:r w:rsidRPr="009C52D0">
              <w:rPr>
                <w:lang w:eastAsia="en-US"/>
              </w:rPr>
              <w:t>1</w:t>
            </w: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BCC52FC" w14:textId="47ABE583" w:rsidR="0010242B" w:rsidRPr="009C52D0" w:rsidRDefault="0010242B" w:rsidP="00633079">
            <w:pPr>
              <w:rPr>
                <w:lang w:eastAsia="en-US"/>
              </w:rPr>
            </w:pPr>
            <w:r w:rsidRPr="009C52D0">
              <w:rPr>
                <w:rFonts w:ascii="Calibri" w:eastAsia="Calibri" w:hAnsi="Calibri" w:cs="Times New Roman"/>
                <w:b/>
                <w:lang w:eastAsia="en-US"/>
              </w:rPr>
              <w:t>S</w:t>
            </w:r>
            <w:r w:rsidR="0075122D" w:rsidRPr="009C52D0">
              <w:rPr>
                <w:rFonts w:ascii="Calibri" w:eastAsia="Calibri" w:hAnsi="Calibri" w:cs="Times New Roman"/>
                <w:b/>
                <w:lang w:eastAsia="en-US"/>
              </w:rPr>
              <w:t>trojna oprema</w:t>
            </w:r>
            <w:r w:rsidRPr="009C52D0">
              <w:rPr>
                <w:b/>
                <w:lang w:eastAsia="en-US"/>
              </w:rPr>
              <w:t>:</w:t>
            </w:r>
          </w:p>
        </w:tc>
      </w:tr>
      <w:tr w:rsidR="0010242B" w:rsidRPr="009C52D0" w14:paraId="79A3D60C" w14:textId="77777777" w:rsidTr="00633079">
        <w:trPr>
          <w:trHeight w:val="567"/>
        </w:trPr>
        <w:tc>
          <w:tcPr>
            <w:tcW w:w="703" w:type="dxa"/>
            <w:vMerge/>
            <w:tcBorders>
              <w:left w:val="single" w:sz="4" w:space="0" w:color="auto"/>
              <w:right w:val="single" w:sz="4" w:space="0" w:color="auto"/>
            </w:tcBorders>
          </w:tcPr>
          <w:p w14:paraId="082DC4E0"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EE67E18" w14:textId="0C590CA0" w:rsidR="0010242B" w:rsidRPr="009C52D0" w:rsidRDefault="00633079" w:rsidP="00633079">
            <w:pPr>
              <w:pStyle w:val="Odstavekseznama"/>
              <w:numPr>
                <w:ilvl w:val="0"/>
                <w:numId w:val="2"/>
              </w:numPr>
              <w:autoSpaceDN w:val="0"/>
              <w:spacing w:line="256" w:lineRule="auto"/>
              <w:jc w:val="left"/>
              <w:rPr>
                <w:lang w:eastAsia="en-US"/>
              </w:rPr>
            </w:pPr>
            <w:r w:rsidRPr="009C52D0">
              <w:rPr>
                <w:rFonts w:ascii="Calibri" w:eastAsia="Calibri" w:hAnsi="Calibri" w:cs="Times New Roman"/>
                <w:lang w:eastAsia="en-US"/>
              </w:rPr>
              <w:t xml:space="preserve">Vzdolžni merilni doseg (po Z-osi): </w:t>
            </w:r>
            <w:r w:rsidRPr="009C52D0">
              <w:rPr>
                <w:rFonts w:ascii="Calibri" w:eastAsia="Calibri" w:hAnsi="Calibri" w:cs="Calibri"/>
                <w:lang w:eastAsia="en-US"/>
              </w:rPr>
              <w:t>≥</w:t>
            </w:r>
            <w:r w:rsidRPr="009C52D0">
              <w:rPr>
                <w:rFonts w:ascii="Calibri" w:eastAsia="Calibri" w:hAnsi="Calibri" w:cs="Times New Roman"/>
                <w:lang w:eastAsia="en-US"/>
              </w:rPr>
              <w:t xml:space="preserve"> 800 mm.</w:t>
            </w:r>
          </w:p>
        </w:tc>
        <w:tc>
          <w:tcPr>
            <w:tcW w:w="8222" w:type="dxa"/>
            <w:gridSpan w:val="2"/>
            <w:tcBorders>
              <w:top w:val="single" w:sz="4" w:space="0" w:color="auto"/>
              <w:left w:val="single" w:sz="4" w:space="0" w:color="auto"/>
              <w:right w:val="single" w:sz="4" w:space="0" w:color="auto"/>
            </w:tcBorders>
            <w:vAlign w:val="center"/>
          </w:tcPr>
          <w:p w14:paraId="4B804BD0" w14:textId="39A526E6" w:rsidR="0010242B" w:rsidRPr="009C52D0" w:rsidRDefault="00633079" w:rsidP="00633079">
            <w:pPr>
              <w:spacing w:before="60" w:after="60"/>
              <w:jc w:val="left"/>
              <w:rPr>
                <w:lang w:eastAsia="en-US"/>
              </w:rPr>
            </w:pPr>
            <w:r w:rsidRPr="009C52D0">
              <w:rPr>
                <w:rFonts w:ascii="Calibri" w:eastAsia="Calibri" w:hAnsi="Calibri" w:cs="Times New Roman"/>
                <w:lang w:eastAsia="en-US"/>
              </w:rPr>
              <w:t>Vzdolžni merilni doseg</w:t>
            </w:r>
            <w:r w:rsidR="0010242B" w:rsidRPr="009C52D0">
              <w:rPr>
                <w:lang w:eastAsia="en-US"/>
              </w:rPr>
              <w:t>: _______________ mm</w:t>
            </w:r>
          </w:p>
        </w:tc>
        <w:tc>
          <w:tcPr>
            <w:tcW w:w="1701" w:type="dxa"/>
            <w:vMerge w:val="restart"/>
            <w:tcBorders>
              <w:top w:val="single" w:sz="4" w:space="0" w:color="auto"/>
              <w:left w:val="single" w:sz="4" w:space="0" w:color="auto"/>
              <w:right w:val="single" w:sz="4" w:space="0" w:color="auto"/>
            </w:tcBorders>
          </w:tcPr>
          <w:p w14:paraId="13E95663" w14:textId="77777777" w:rsidR="0010242B" w:rsidRPr="009C52D0" w:rsidRDefault="0010242B" w:rsidP="00633079">
            <w:pPr>
              <w:spacing w:before="60" w:after="60"/>
              <w:ind w:right="-526"/>
              <w:rPr>
                <w:lang w:eastAsia="en-US"/>
              </w:rPr>
            </w:pPr>
          </w:p>
        </w:tc>
      </w:tr>
      <w:tr w:rsidR="0010242B" w:rsidRPr="009C52D0" w14:paraId="100187C6" w14:textId="77777777" w:rsidTr="00633079">
        <w:tc>
          <w:tcPr>
            <w:tcW w:w="703" w:type="dxa"/>
            <w:vMerge/>
            <w:tcBorders>
              <w:left w:val="single" w:sz="4" w:space="0" w:color="auto"/>
              <w:right w:val="single" w:sz="4" w:space="0" w:color="auto"/>
            </w:tcBorders>
          </w:tcPr>
          <w:p w14:paraId="1D579282"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39C3A5A" w14:textId="31F77E2A" w:rsidR="0010242B" w:rsidRPr="009C52D0" w:rsidRDefault="00C94592" w:rsidP="00633079">
            <w:pPr>
              <w:pStyle w:val="Odstavekseznama"/>
              <w:numPr>
                <w:ilvl w:val="0"/>
                <w:numId w:val="2"/>
              </w:numPr>
              <w:autoSpaceDN w:val="0"/>
              <w:spacing w:line="256" w:lineRule="auto"/>
              <w:jc w:val="left"/>
              <w:rPr>
                <w:lang w:eastAsia="en-US"/>
              </w:rPr>
            </w:pPr>
            <w:r w:rsidRPr="009C52D0">
              <w:rPr>
                <w:rFonts w:ascii="Calibri" w:eastAsia="Calibri" w:hAnsi="Calibri" w:cs="Times New Roman"/>
                <w:lang w:eastAsia="en-US"/>
              </w:rPr>
              <w:t>Avtomatska rotacijska glava z ročnim vpenjalnikom za vlakenski surovec</w:t>
            </w:r>
            <w:r w:rsidRPr="009C52D0">
              <w:rPr>
                <w:lang w:eastAsia="en-US"/>
              </w:rPr>
              <w:t xml:space="preserve"> </w:t>
            </w:r>
            <w:r w:rsidR="0010242B" w:rsidRPr="009C52D0">
              <w:rPr>
                <w:lang w:eastAsia="en-US"/>
              </w:rPr>
              <w:t>.</w:t>
            </w:r>
          </w:p>
        </w:tc>
        <w:tc>
          <w:tcPr>
            <w:tcW w:w="4111" w:type="dxa"/>
            <w:tcBorders>
              <w:top w:val="single" w:sz="4" w:space="0" w:color="auto"/>
              <w:left w:val="single" w:sz="4" w:space="0" w:color="auto"/>
              <w:bottom w:val="single" w:sz="4" w:space="0" w:color="auto"/>
              <w:right w:val="single" w:sz="4" w:space="0" w:color="auto"/>
            </w:tcBorders>
            <w:vAlign w:val="center"/>
          </w:tcPr>
          <w:p w14:paraId="5B776037" w14:textId="1DC42F9B" w:rsidR="0010242B" w:rsidRPr="009C52D0" w:rsidRDefault="00C94592" w:rsidP="00633079">
            <w:pPr>
              <w:pStyle w:val="Odstavekseznama"/>
              <w:numPr>
                <w:ilvl w:val="0"/>
                <w:numId w:val="11"/>
              </w:numPr>
              <w:spacing w:before="60" w:after="60"/>
              <w:jc w:val="center"/>
              <w:rPr>
                <w:lang w:eastAsia="en-US"/>
              </w:rPr>
            </w:pPr>
            <w:r w:rsidRPr="009C52D0">
              <w:rPr>
                <w:lang w:eastAsia="en-US"/>
              </w:rPr>
              <w:t>DA</w:t>
            </w:r>
          </w:p>
        </w:tc>
        <w:tc>
          <w:tcPr>
            <w:tcW w:w="4111" w:type="dxa"/>
            <w:tcBorders>
              <w:top w:val="single" w:sz="4" w:space="0" w:color="auto"/>
              <w:left w:val="single" w:sz="4" w:space="0" w:color="auto"/>
              <w:bottom w:val="single" w:sz="4" w:space="0" w:color="auto"/>
              <w:right w:val="single" w:sz="4" w:space="0" w:color="auto"/>
            </w:tcBorders>
            <w:vAlign w:val="center"/>
          </w:tcPr>
          <w:p w14:paraId="0DB30FCD" w14:textId="158ED4C3" w:rsidR="0010242B" w:rsidRPr="009C52D0" w:rsidRDefault="0010242B" w:rsidP="00633079">
            <w:pPr>
              <w:pStyle w:val="Odstavekseznama"/>
              <w:numPr>
                <w:ilvl w:val="0"/>
                <w:numId w:val="11"/>
              </w:numPr>
              <w:spacing w:before="60" w:after="60"/>
              <w:jc w:val="center"/>
              <w:rPr>
                <w:lang w:eastAsia="en-US"/>
              </w:rPr>
            </w:pPr>
            <w:r w:rsidRPr="009C52D0">
              <w:rPr>
                <w:lang w:eastAsia="en-US"/>
              </w:rPr>
              <w:t>N</w:t>
            </w:r>
            <w:r w:rsidR="00C94592" w:rsidRPr="009C52D0">
              <w:rPr>
                <w:lang w:eastAsia="en-US"/>
              </w:rPr>
              <w:t>E</w:t>
            </w:r>
          </w:p>
        </w:tc>
        <w:tc>
          <w:tcPr>
            <w:tcW w:w="1701" w:type="dxa"/>
            <w:vMerge/>
            <w:tcBorders>
              <w:left w:val="single" w:sz="4" w:space="0" w:color="auto"/>
              <w:right w:val="single" w:sz="4" w:space="0" w:color="auto"/>
            </w:tcBorders>
          </w:tcPr>
          <w:p w14:paraId="2971DB94" w14:textId="77777777" w:rsidR="0010242B" w:rsidRPr="009C52D0" w:rsidRDefault="0010242B" w:rsidP="00633079">
            <w:pPr>
              <w:spacing w:before="60" w:after="60"/>
              <w:rPr>
                <w:lang w:eastAsia="en-US"/>
              </w:rPr>
            </w:pPr>
          </w:p>
        </w:tc>
      </w:tr>
      <w:tr w:rsidR="0010242B" w:rsidRPr="009C52D0" w14:paraId="12B07707" w14:textId="77777777" w:rsidTr="00633079">
        <w:tc>
          <w:tcPr>
            <w:tcW w:w="703" w:type="dxa"/>
            <w:vMerge/>
            <w:tcBorders>
              <w:left w:val="single" w:sz="4" w:space="0" w:color="auto"/>
              <w:right w:val="single" w:sz="4" w:space="0" w:color="auto"/>
            </w:tcBorders>
          </w:tcPr>
          <w:p w14:paraId="25C26397"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D735539" w14:textId="1FE84DD3" w:rsidR="0010242B" w:rsidRPr="009C52D0" w:rsidRDefault="0084071F" w:rsidP="00633079">
            <w:pPr>
              <w:pStyle w:val="Odstavekseznama"/>
              <w:numPr>
                <w:ilvl w:val="0"/>
                <w:numId w:val="2"/>
              </w:numPr>
              <w:autoSpaceDN w:val="0"/>
              <w:spacing w:line="256" w:lineRule="auto"/>
              <w:jc w:val="left"/>
              <w:rPr>
                <w:lang w:eastAsia="en-US"/>
              </w:rPr>
            </w:pPr>
            <w:r w:rsidRPr="009C52D0">
              <w:rPr>
                <w:rFonts w:ascii="Calibri" w:eastAsia="Calibri" w:hAnsi="Calibri" w:cs="Times New Roman"/>
                <w:lang w:eastAsia="en-US"/>
              </w:rPr>
              <w:t xml:space="preserve">Prečni merilni doseg merilnega rezervoarja: </w:t>
            </w:r>
            <w:r w:rsidRPr="009C52D0">
              <w:rPr>
                <w:rFonts w:ascii="Calibri" w:eastAsia="Calibri" w:hAnsi="Calibri" w:cs="Calibri"/>
                <w:lang w:eastAsia="en-US"/>
              </w:rPr>
              <w:t>≥</w:t>
            </w:r>
            <w:r w:rsidRPr="009C52D0">
              <w:rPr>
                <w:rFonts w:ascii="Calibri" w:eastAsia="Calibri" w:hAnsi="Calibri" w:cs="Times New Roman"/>
                <w:lang w:eastAsia="en-US"/>
              </w:rPr>
              <w:t xml:space="preserve"> 90 mm</w:t>
            </w:r>
            <w:r w:rsidRPr="009C52D0">
              <w:rPr>
                <w:rFonts w:eastAsia="Calibri" w:cstheme="minorHAnsi"/>
                <w:lang w:eastAsia="en-US"/>
              </w:rPr>
              <w:t xml:space="preserve"> </w:t>
            </w:r>
            <w:r w:rsidR="0010242B" w:rsidRPr="009C52D0">
              <w:rPr>
                <w:rFonts w:eastAsia="Calibri" w:cstheme="minorHAnsi"/>
                <w:lang w:eastAsia="en-US"/>
              </w:rPr>
              <w:t>.</w:t>
            </w:r>
          </w:p>
        </w:tc>
        <w:tc>
          <w:tcPr>
            <w:tcW w:w="8222" w:type="dxa"/>
            <w:gridSpan w:val="2"/>
            <w:tcBorders>
              <w:top w:val="single" w:sz="4" w:space="0" w:color="auto"/>
              <w:left w:val="single" w:sz="4" w:space="0" w:color="auto"/>
              <w:right w:val="single" w:sz="4" w:space="0" w:color="auto"/>
            </w:tcBorders>
            <w:vAlign w:val="center"/>
          </w:tcPr>
          <w:p w14:paraId="3C993C7B" w14:textId="7595E144" w:rsidR="0010242B" w:rsidRPr="009C52D0" w:rsidRDefault="0084071F" w:rsidP="00633079">
            <w:pPr>
              <w:spacing w:before="60" w:after="60"/>
              <w:rPr>
                <w:lang w:eastAsia="en-US"/>
              </w:rPr>
            </w:pPr>
            <w:r w:rsidRPr="009C52D0">
              <w:rPr>
                <w:rFonts w:ascii="Calibri" w:eastAsia="Calibri" w:hAnsi="Calibri" w:cs="Times New Roman"/>
                <w:lang w:eastAsia="en-US"/>
              </w:rPr>
              <w:t>Prečni merilni doseg merilnega rezervoarja</w:t>
            </w:r>
            <w:r w:rsidR="0010242B" w:rsidRPr="009C52D0">
              <w:rPr>
                <w:lang w:eastAsia="en-US"/>
              </w:rPr>
              <w:t>: _____________ mm</w:t>
            </w:r>
          </w:p>
        </w:tc>
        <w:tc>
          <w:tcPr>
            <w:tcW w:w="1701" w:type="dxa"/>
            <w:vMerge/>
            <w:tcBorders>
              <w:left w:val="single" w:sz="4" w:space="0" w:color="auto"/>
              <w:right w:val="single" w:sz="4" w:space="0" w:color="auto"/>
            </w:tcBorders>
          </w:tcPr>
          <w:p w14:paraId="5DB20D2E" w14:textId="77777777" w:rsidR="0010242B" w:rsidRPr="009C52D0" w:rsidRDefault="0010242B" w:rsidP="00633079">
            <w:pPr>
              <w:spacing w:before="60" w:after="60"/>
              <w:rPr>
                <w:lang w:eastAsia="en-US"/>
              </w:rPr>
            </w:pPr>
          </w:p>
        </w:tc>
      </w:tr>
      <w:tr w:rsidR="0010242B" w:rsidRPr="009C52D0" w14:paraId="7AE103EE" w14:textId="77777777" w:rsidTr="00633079">
        <w:trPr>
          <w:trHeight w:val="624"/>
        </w:trPr>
        <w:tc>
          <w:tcPr>
            <w:tcW w:w="703" w:type="dxa"/>
            <w:vMerge/>
            <w:tcBorders>
              <w:left w:val="single" w:sz="4" w:space="0" w:color="auto"/>
              <w:right w:val="single" w:sz="4" w:space="0" w:color="auto"/>
            </w:tcBorders>
          </w:tcPr>
          <w:p w14:paraId="16D30ECD"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9EB9E59" w14:textId="7726CDB8" w:rsidR="0010242B" w:rsidRPr="009C52D0" w:rsidRDefault="0003312F" w:rsidP="00633079">
            <w:pPr>
              <w:pStyle w:val="Odstavekseznama"/>
              <w:widowControl w:val="0"/>
              <w:numPr>
                <w:ilvl w:val="0"/>
                <w:numId w:val="2"/>
              </w:numPr>
              <w:autoSpaceDE w:val="0"/>
              <w:autoSpaceDN w:val="0"/>
              <w:spacing w:before="60" w:after="60"/>
              <w:contextualSpacing w:val="0"/>
              <w:jc w:val="left"/>
              <w:rPr>
                <w:lang w:eastAsia="en-US"/>
              </w:rPr>
            </w:pPr>
            <w:r w:rsidRPr="009C52D0">
              <w:rPr>
                <w:rFonts w:ascii="Calibri" w:eastAsia="Calibri" w:hAnsi="Calibri" w:cs="Times New Roman"/>
                <w:lang w:eastAsia="en-US"/>
              </w:rPr>
              <w:t>Vgrajena kalibracijska palica iz kvarčnega stekla</w:t>
            </w:r>
            <w:r w:rsidR="0010242B" w:rsidRPr="009C52D0">
              <w:rPr>
                <w:rFonts w:ascii="Grotesque" w:eastAsia="Calibri" w:hAnsi="Grotesque" w:cs="Calibri"/>
                <w:lang w:eastAsia="en-US"/>
              </w:rPr>
              <w:t>.</w:t>
            </w:r>
          </w:p>
        </w:tc>
        <w:tc>
          <w:tcPr>
            <w:tcW w:w="4111" w:type="dxa"/>
            <w:tcBorders>
              <w:left w:val="single" w:sz="4" w:space="0" w:color="auto"/>
              <w:right w:val="single" w:sz="4" w:space="0" w:color="auto"/>
            </w:tcBorders>
            <w:vAlign w:val="center"/>
          </w:tcPr>
          <w:p w14:paraId="1F2687F0" w14:textId="32EE1FE5" w:rsidR="0010242B" w:rsidRPr="009C52D0" w:rsidRDefault="0003312F" w:rsidP="00633079">
            <w:pPr>
              <w:pStyle w:val="Odstavekseznama"/>
              <w:numPr>
                <w:ilvl w:val="0"/>
                <w:numId w:val="43"/>
              </w:numPr>
              <w:spacing w:before="60" w:after="60"/>
              <w:jc w:val="center"/>
              <w:rPr>
                <w:lang w:eastAsia="en-US"/>
              </w:rPr>
            </w:pPr>
            <w:r w:rsidRPr="009C52D0">
              <w:rPr>
                <w:lang w:eastAsia="en-US"/>
              </w:rPr>
              <w:t>DA</w:t>
            </w:r>
          </w:p>
        </w:tc>
        <w:tc>
          <w:tcPr>
            <w:tcW w:w="4111" w:type="dxa"/>
            <w:tcBorders>
              <w:left w:val="single" w:sz="4" w:space="0" w:color="auto"/>
              <w:right w:val="single" w:sz="4" w:space="0" w:color="auto"/>
            </w:tcBorders>
            <w:vAlign w:val="center"/>
          </w:tcPr>
          <w:p w14:paraId="2439C03B" w14:textId="6699F882" w:rsidR="0010242B" w:rsidRPr="009C52D0" w:rsidRDefault="0010242B" w:rsidP="00633079">
            <w:pPr>
              <w:pStyle w:val="Odstavekseznama"/>
              <w:numPr>
                <w:ilvl w:val="0"/>
                <w:numId w:val="43"/>
              </w:numPr>
              <w:spacing w:before="60" w:after="60"/>
              <w:jc w:val="center"/>
              <w:rPr>
                <w:lang w:eastAsia="en-US"/>
              </w:rPr>
            </w:pPr>
            <w:r w:rsidRPr="009C52D0">
              <w:rPr>
                <w:lang w:eastAsia="en-US"/>
              </w:rPr>
              <w:t>N</w:t>
            </w:r>
            <w:r w:rsidR="0003312F" w:rsidRPr="009C52D0">
              <w:rPr>
                <w:lang w:eastAsia="en-US"/>
              </w:rPr>
              <w:t>E</w:t>
            </w:r>
          </w:p>
        </w:tc>
        <w:tc>
          <w:tcPr>
            <w:tcW w:w="1701" w:type="dxa"/>
            <w:vMerge/>
            <w:tcBorders>
              <w:left w:val="single" w:sz="4" w:space="0" w:color="auto"/>
              <w:right w:val="single" w:sz="4" w:space="0" w:color="auto"/>
            </w:tcBorders>
          </w:tcPr>
          <w:p w14:paraId="56905A32" w14:textId="77777777" w:rsidR="0010242B" w:rsidRPr="009C52D0" w:rsidRDefault="0010242B" w:rsidP="00633079">
            <w:pPr>
              <w:spacing w:before="60" w:after="60"/>
              <w:rPr>
                <w:lang w:eastAsia="en-US"/>
              </w:rPr>
            </w:pPr>
          </w:p>
        </w:tc>
      </w:tr>
      <w:tr w:rsidR="0010242B" w:rsidRPr="009C52D0" w14:paraId="1782DD34" w14:textId="77777777" w:rsidTr="00633079">
        <w:trPr>
          <w:trHeight w:val="205"/>
        </w:trPr>
        <w:tc>
          <w:tcPr>
            <w:tcW w:w="703" w:type="dxa"/>
            <w:vMerge/>
            <w:tcBorders>
              <w:left w:val="single" w:sz="4" w:space="0" w:color="auto"/>
              <w:right w:val="single" w:sz="4" w:space="0" w:color="auto"/>
            </w:tcBorders>
          </w:tcPr>
          <w:p w14:paraId="2560C483" w14:textId="77777777" w:rsidR="0010242B" w:rsidRPr="009C52D0" w:rsidRDefault="0010242B" w:rsidP="00633079">
            <w:pPr>
              <w:spacing w:before="60" w:after="60"/>
              <w:rPr>
                <w:lang w:eastAsia="en-US"/>
              </w:rPr>
            </w:pPr>
          </w:p>
        </w:tc>
        <w:tc>
          <w:tcPr>
            <w:tcW w:w="3544" w:type="dxa"/>
            <w:tcBorders>
              <w:left w:val="single" w:sz="4" w:space="0" w:color="auto"/>
              <w:bottom w:val="single" w:sz="4" w:space="0" w:color="auto"/>
              <w:right w:val="single" w:sz="4" w:space="0" w:color="auto"/>
            </w:tcBorders>
          </w:tcPr>
          <w:p w14:paraId="0C5FA398" w14:textId="41DF9DDA" w:rsidR="0010242B" w:rsidRPr="009C52D0" w:rsidRDefault="00FD2BA3" w:rsidP="00FD2BA3">
            <w:pPr>
              <w:pStyle w:val="Odstavekseznama"/>
              <w:numPr>
                <w:ilvl w:val="0"/>
                <w:numId w:val="2"/>
              </w:numPr>
              <w:autoSpaceDN w:val="0"/>
              <w:spacing w:line="256" w:lineRule="auto"/>
              <w:jc w:val="left"/>
              <w:rPr>
                <w:lang w:eastAsia="en-US"/>
              </w:rPr>
            </w:pPr>
            <w:r w:rsidRPr="009C52D0">
              <w:rPr>
                <w:rFonts w:ascii="Calibri" w:eastAsia="Calibri" w:hAnsi="Calibri" w:cs="Times New Roman"/>
                <w:lang w:eastAsia="en-US"/>
              </w:rPr>
              <w:t>Posoda za imerzijsko olje primerne dolžine, ki ustreza merilnemu območju vlakenskega surovca</w:t>
            </w:r>
            <w:r w:rsidR="0010242B" w:rsidRPr="009C52D0">
              <w:rPr>
                <w:rFonts w:ascii="Calibri" w:eastAsia="Calibri" w:hAnsi="Calibri" w:cs="Times New Roman"/>
                <w:lang w:eastAsia="en-US"/>
              </w:rPr>
              <w:t>.</w:t>
            </w:r>
          </w:p>
        </w:tc>
        <w:tc>
          <w:tcPr>
            <w:tcW w:w="4111" w:type="dxa"/>
            <w:tcBorders>
              <w:left w:val="single" w:sz="4" w:space="0" w:color="auto"/>
              <w:bottom w:val="single" w:sz="4" w:space="0" w:color="auto"/>
              <w:right w:val="single" w:sz="4" w:space="0" w:color="auto"/>
            </w:tcBorders>
            <w:vAlign w:val="center"/>
          </w:tcPr>
          <w:p w14:paraId="4C13B511" w14:textId="00259E7F" w:rsidR="0010242B" w:rsidRPr="009C52D0" w:rsidRDefault="00FD2BA3" w:rsidP="00633079">
            <w:pPr>
              <w:pStyle w:val="Odstavekseznama"/>
              <w:numPr>
                <w:ilvl w:val="0"/>
                <w:numId w:val="22"/>
              </w:numPr>
              <w:spacing w:before="60" w:after="60"/>
              <w:jc w:val="center"/>
              <w:rPr>
                <w:lang w:eastAsia="en-US"/>
              </w:rPr>
            </w:pPr>
            <w:r w:rsidRPr="009C52D0">
              <w:rPr>
                <w:lang w:eastAsia="en-US"/>
              </w:rPr>
              <w:t>DA</w:t>
            </w:r>
          </w:p>
        </w:tc>
        <w:tc>
          <w:tcPr>
            <w:tcW w:w="4111" w:type="dxa"/>
            <w:tcBorders>
              <w:left w:val="single" w:sz="4" w:space="0" w:color="auto"/>
              <w:bottom w:val="single" w:sz="4" w:space="0" w:color="auto"/>
              <w:right w:val="single" w:sz="4" w:space="0" w:color="auto"/>
            </w:tcBorders>
            <w:vAlign w:val="center"/>
          </w:tcPr>
          <w:p w14:paraId="2B162585" w14:textId="6EB0CBD2" w:rsidR="0010242B" w:rsidRPr="009C52D0" w:rsidRDefault="0010242B" w:rsidP="00633079">
            <w:pPr>
              <w:pStyle w:val="Odstavekseznama"/>
              <w:numPr>
                <w:ilvl w:val="0"/>
                <w:numId w:val="22"/>
              </w:numPr>
              <w:spacing w:before="60" w:after="60"/>
              <w:jc w:val="center"/>
              <w:rPr>
                <w:lang w:eastAsia="en-US"/>
              </w:rPr>
            </w:pPr>
            <w:r w:rsidRPr="009C52D0">
              <w:rPr>
                <w:lang w:eastAsia="en-US"/>
              </w:rPr>
              <w:t>N</w:t>
            </w:r>
            <w:r w:rsidR="00FD2BA3" w:rsidRPr="009C52D0">
              <w:rPr>
                <w:lang w:eastAsia="en-US"/>
              </w:rPr>
              <w:t>E</w:t>
            </w:r>
          </w:p>
        </w:tc>
        <w:tc>
          <w:tcPr>
            <w:tcW w:w="1701" w:type="dxa"/>
            <w:vMerge/>
            <w:tcBorders>
              <w:left w:val="single" w:sz="4" w:space="0" w:color="auto"/>
              <w:right w:val="single" w:sz="4" w:space="0" w:color="auto"/>
            </w:tcBorders>
          </w:tcPr>
          <w:p w14:paraId="0BAA18B7" w14:textId="77777777" w:rsidR="0010242B" w:rsidRPr="009C52D0" w:rsidRDefault="0010242B" w:rsidP="00633079">
            <w:pPr>
              <w:spacing w:before="60" w:after="60"/>
              <w:rPr>
                <w:lang w:eastAsia="en-US"/>
              </w:rPr>
            </w:pPr>
          </w:p>
        </w:tc>
      </w:tr>
      <w:tr w:rsidR="0010242B" w:rsidRPr="009C52D0" w14:paraId="39938DC4" w14:textId="77777777" w:rsidTr="00633079">
        <w:trPr>
          <w:trHeight w:val="624"/>
        </w:trPr>
        <w:tc>
          <w:tcPr>
            <w:tcW w:w="703" w:type="dxa"/>
            <w:vMerge/>
            <w:tcBorders>
              <w:left w:val="single" w:sz="4" w:space="0" w:color="auto"/>
              <w:right w:val="single" w:sz="4" w:space="0" w:color="auto"/>
            </w:tcBorders>
          </w:tcPr>
          <w:p w14:paraId="126CDAA0"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50BF195" w14:textId="57877910" w:rsidR="0010242B" w:rsidRPr="009C52D0" w:rsidRDefault="00F53A6B" w:rsidP="00633079">
            <w:pPr>
              <w:pStyle w:val="Odstavekseznama"/>
              <w:numPr>
                <w:ilvl w:val="0"/>
                <w:numId w:val="2"/>
              </w:numPr>
              <w:autoSpaceDN w:val="0"/>
              <w:spacing w:line="256" w:lineRule="auto"/>
              <w:jc w:val="left"/>
              <w:rPr>
                <w:lang w:eastAsia="en-US"/>
              </w:rPr>
            </w:pPr>
            <w:r w:rsidRPr="009C52D0">
              <w:rPr>
                <w:rFonts w:ascii="Calibri" w:eastAsia="Calibri" w:hAnsi="Calibri" w:cs="Times New Roman"/>
                <w:lang w:eastAsia="en-US"/>
              </w:rPr>
              <w:t>Avtomatsko zaznavanje vrha vlakenskega surovca</w:t>
            </w:r>
            <w:r w:rsidR="0010242B" w:rsidRPr="009C52D0">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663FC994" w14:textId="03CA7A33" w:rsidR="0010242B" w:rsidRPr="009C52D0" w:rsidRDefault="00F53A6B" w:rsidP="00633079">
            <w:pPr>
              <w:pStyle w:val="Odstavekseznama"/>
              <w:numPr>
                <w:ilvl w:val="0"/>
                <w:numId w:val="23"/>
              </w:numPr>
              <w:spacing w:before="60" w:after="60"/>
              <w:jc w:val="center"/>
              <w:rPr>
                <w:lang w:eastAsia="en-US"/>
              </w:rPr>
            </w:pPr>
            <w:r w:rsidRPr="009C52D0">
              <w:rPr>
                <w:lang w:eastAsia="en-US"/>
              </w:rPr>
              <w:t>DA</w:t>
            </w:r>
          </w:p>
        </w:tc>
        <w:tc>
          <w:tcPr>
            <w:tcW w:w="4111" w:type="dxa"/>
            <w:tcBorders>
              <w:top w:val="single" w:sz="4" w:space="0" w:color="auto"/>
              <w:left w:val="single" w:sz="4" w:space="0" w:color="auto"/>
              <w:right w:val="single" w:sz="4" w:space="0" w:color="auto"/>
            </w:tcBorders>
            <w:vAlign w:val="center"/>
          </w:tcPr>
          <w:p w14:paraId="382514B3" w14:textId="71E60189" w:rsidR="0010242B" w:rsidRPr="009C52D0" w:rsidRDefault="0010242B" w:rsidP="00633079">
            <w:pPr>
              <w:pStyle w:val="Odstavekseznama"/>
              <w:numPr>
                <w:ilvl w:val="0"/>
                <w:numId w:val="23"/>
              </w:numPr>
              <w:spacing w:before="60" w:after="60"/>
              <w:jc w:val="center"/>
              <w:rPr>
                <w:lang w:eastAsia="en-US"/>
              </w:rPr>
            </w:pPr>
            <w:r w:rsidRPr="009C52D0">
              <w:rPr>
                <w:lang w:eastAsia="en-US"/>
              </w:rPr>
              <w:t>N</w:t>
            </w:r>
            <w:r w:rsidR="00F53A6B" w:rsidRPr="009C52D0">
              <w:rPr>
                <w:lang w:eastAsia="en-US"/>
              </w:rPr>
              <w:t>E</w:t>
            </w:r>
          </w:p>
        </w:tc>
        <w:tc>
          <w:tcPr>
            <w:tcW w:w="1701" w:type="dxa"/>
            <w:vMerge/>
            <w:tcBorders>
              <w:left w:val="single" w:sz="4" w:space="0" w:color="auto"/>
              <w:right w:val="single" w:sz="4" w:space="0" w:color="auto"/>
            </w:tcBorders>
          </w:tcPr>
          <w:p w14:paraId="0197DA04" w14:textId="77777777" w:rsidR="0010242B" w:rsidRPr="009C52D0" w:rsidRDefault="0010242B" w:rsidP="00633079">
            <w:pPr>
              <w:spacing w:before="60" w:after="60"/>
              <w:rPr>
                <w:lang w:eastAsia="en-US"/>
              </w:rPr>
            </w:pPr>
          </w:p>
        </w:tc>
      </w:tr>
      <w:tr w:rsidR="0010242B" w:rsidRPr="009C52D0" w14:paraId="642F2386" w14:textId="77777777" w:rsidTr="00633079">
        <w:tc>
          <w:tcPr>
            <w:tcW w:w="703" w:type="dxa"/>
            <w:vMerge/>
            <w:tcBorders>
              <w:left w:val="single" w:sz="4" w:space="0" w:color="auto"/>
              <w:right w:val="single" w:sz="4" w:space="0" w:color="auto"/>
            </w:tcBorders>
          </w:tcPr>
          <w:p w14:paraId="6CB26886"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1360DD8F" w14:textId="77C31F5D" w:rsidR="0010242B" w:rsidRPr="009C52D0" w:rsidRDefault="00723AC3" w:rsidP="00633079">
            <w:pPr>
              <w:pStyle w:val="Odstavekseznama"/>
              <w:numPr>
                <w:ilvl w:val="0"/>
                <w:numId w:val="2"/>
              </w:numPr>
              <w:autoSpaceDN w:val="0"/>
              <w:spacing w:line="256" w:lineRule="auto"/>
              <w:jc w:val="left"/>
              <w:rPr>
                <w:lang w:eastAsia="en-US"/>
              </w:rPr>
            </w:pPr>
            <w:r w:rsidRPr="00723AC3">
              <w:rPr>
                <w:rFonts w:ascii="Calibri" w:eastAsia="Calibri" w:hAnsi="Calibri" w:cs="Times New Roman"/>
                <w:lang w:eastAsia="en-US"/>
              </w:rPr>
              <w:t xml:space="preserve">Krmilni sistem z uporabniškim vmesnikom za upravljanje </w:t>
            </w:r>
            <w:r w:rsidR="0010242B" w:rsidRPr="009C52D0">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06207A9D" w14:textId="3B6318C4" w:rsidR="0010242B" w:rsidRPr="009C52D0" w:rsidRDefault="00067BF5" w:rsidP="00633079">
            <w:pPr>
              <w:pStyle w:val="Odstavekseznama"/>
              <w:numPr>
                <w:ilvl w:val="0"/>
                <w:numId w:val="12"/>
              </w:numPr>
              <w:spacing w:before="60" w:after="60"/>
              <w:jc w:val="center"/>
              <w:rPr>
                <w:lang w:eastAsia="en-US"/>
              </w:rPr>
            </w:pPr>
            <w:r w:rsidRPr="009C52D0">
              <w:rPr>
                <w:lang w:eastAsia="en-US"/>
              </w:rPr>
              <w:t>DA</w:t>
            </w:r>
          </w:p>
        </w:tc>
        <w:tc>
          <w:tcPr>
            <w:tcW w:w="4111" w:type="dxa"/>
            <w:tcBorders>
              <w:left w:val="single" w:sz="4" w:space="0" w:color="auto"/>
              <w:right w:val="single" w:sz="4" w:space="0" w:color="auto"/>
            </w:tcBorders>
            <w:vAlign w:val="center"/>
          </w:tcPr>
          <w:p w14:paraId="270C8D56" w14:textId="6C72C66B" w:rsidR="0010242B" w:rsidRPr="009C52D0" w:rsidRDefault="0010242B" w:rsidP="00633079">
            <w:pPr>
              <w:pStyle w:val="Odstavekseznama"/>
              <w:numPr>
                <w:ilvl w:val="0"/>
                <w:numId w:val="12"/>
              </w:numPr>
              <w:spacing w:before="60" w:after="60"/>
              <w:jc w:val="center"/>
              <w:rPr>
                <w:lang w:eastAsia="en-US"/>
              </w:rPr>
            </w:pPr>
            <w:r w:rsidRPr="009C52D0">
              <w:rPr>
                <w:lang w:eastAsia="en-US"/>
              </w:rPr>
              <w:t>N</w:t>
            </w:r>
            <w:r w:rsidR="00067BF5" w:rsidRPr="009C52D0">
              <w:rPr>
                <w:lang w:eastAsia="en-US"/>
              </w:rPr>
              <w:t>E</w:t>
            </w:r>
          </w:p>
        </w:tc>
        <w:tc>
          <w:tcPr>
            <w:tcW w:w="1701" w:type="dxa"/>
            <w:vMerge/>
            <w:tcBorders>
              <w:left w:val="single" w:sz="4" w:space="0" w:color="auto"/>
              <w:right w:val="single" w:sz="4" w:space="0" w:color="auto"/>
            </w:tcBorders>
          </w:tcPr>
          <w:p w14:paraId="2796EDD7" w14:textId="77777777" w:rsidR="0010242B" w:rsidRPr="009C52D0" w:rsidRDefault="0010242B" w:rsidP="00633079">
            <w:pPr>
              <w:spacing w:before="60" w:after="60"/>
              <w:rPr>
                <w:lang w:eastAsia="en-US"/>
              </w:rPr>
            </w:pPr>
          </w:p>
        </w:tc>
      </w:tr>
      <w:tr w:rsidR="0010242B" w:rsidRPr="009C52D0" w14:paraId="4AE594E2" w14:textId="77777777" w:rsidTr="00633079">
        <w:tc>
          <w:tcPr>
            <w:tcW w:w="703" w:type="dxa"/>
            <w:vMerge/>
            <w:tcBorders>
              <w:left w:val="single" w:sz="4" w:space="0" w:color="auto"/>
              <w:right w:val="single" w:sz="4" w:space="0" w:color="auto"/>
            </w:tcBorders>
          </w:tcPr>
          <w:p w14:paraId="7F72C463"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0E4FBB4" w14:textId="1BFEA4A0" w:rsidR="0010242B" w:rsidRPr="009C52D0" w:rsidRDefault="00B644C3" w:rsidP="00633079">
            <w:pPr>
              <w:pStyle w:val="Odstavekseznama"/>
              <w:numPr>
                <w:ilvl w:val="0"/>
                <w:numId w:val="2"/>
              </w:numPr>
              <w:autoSpaceDN w:val="0"/>
              <w:spacing w:line="256" w:lineRule="auto"/>
              <w:jc w:val="left"/>
              <w:rPr>
                <w:lang w:eastAsia="en-US"/>
              </w:rPr>
            </w:pPr>
            <w:r w:rsidRPr="009C52D0">
              <w:rPr>
                <w:rFonts w:ascii="Calibri" w:eastAsia="Calibri" w:hAnsi="Calibri" w:cs="Times New Roman"/>
                <w:lang w:eastAsia="en-US"/>
              </w:rPr>
              <w:t>Imerzijsko olje z enakim lomnim količnikom, kot ga ima kvarčno steklo pri temperaturi 30 °C</w:t>
            </w:r>
            <w:r w:rsidR="0010242B" w:rsidRPr="009C52D0">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1B991E68" w14:textId="551E5648" w:rsidR="0010242B" w:rsidRPr="009C52D0" w:rsidRDefault="00B644C3" w:rsidP="00633079">
            <w:pPr>
              <w:pStyle w:val="Odstavekseznama"/>
              <w:numPr>
                <w:ilvl w:val="0"/>
                <w:numId w:val="12"/>
              </w:numPr>
              <w:spacing w:before="60" w:after="60"/>
              <w:jc w:val="center"/>
              <w:rPr>
                <w:lang w:eastAsia="en-US"/>
              </w:rPr>
            </w:pPr>
            <w:r w:rsidRPr="009C52D0">
              <w:rPr>
                <w:lang w:eastAsia="en-US"/>
              </w:rPr>
              <w:t>DA</w:t>
            </w:r>
          </w:p>
        </w:tc>
        <w:tc>
          <w:tcPr>
            <w:tcW w:w="4111" w:type="dxa"/>
            <w:tcBorders>
              <w:left w:val="single" w:sz="4" w:space="0" w:color="auto"/>
              <w:right w:val="single" w:sz="4" w:space="0" w:color="auto"/>
            </w:tcBorders>
            <w:vAlign w:val="center"/>
          </w:tcPr>
          <w:p w14:paraId="5C30328D" w14:textId="5B10F0E0" w:rsidR="0010242B" w:rsidRPr="009C52D0" w:rsidRDefault="0010242B" w:rsidP="00633079">
            <w:pPr>
              <w:pStyle w:val="Odstavekseznama"/>
              <w:numPr>
                <w:ilvl w:val="0"/>
                <w:numId w:val="12"/>
              </w:numPr>
              <w:spacing w:before="60" w:after="60"/>
              <w:jc w:val="center"/>
              <w:rPr>
                <w:lang w:eastAsia="en-US"/>
              </w:rPr>
            </w:pPr>
            <w:r w:rsidRPr="009C52D0">
              <w:rPr>
                <w:lang w:eastAsia="en-US"/>
              </w:rPr>
              <w:t>N</w:t>
            </w:r>
            <w:r w:rsidR="00B644C3" w:rsidRPr="009C52D0">
              <w:rPr>
                <w:lang w:eastAsia="en-US"/>
              </w:rPr>
              <w:t>E</w:t>
            </w:r>
          </w:p>
        </w:tc>
        <w:tc>
          <w:tcPr>
            <w:tcW w:w="1701" w:type="dxa"/>
            <w:vMerge/>
            <w:tcBorders>
              <w:left w:val="single" w:sz="4" w:space="0" w:color="auto"/>
              <w:right w:val="single" w:sz="4" w:space="0" w:color="auto"/>
            </w:tcBorders>
          </w:tcPr>
          <w:p w14:paraId="401042F5" w14:textId="77777777" w:rsidR="0010242B" w:rsidRPr="009C52D0" w:rsidRDefault="0010242B" w:rsidP="00633079">
            <w:pPr>
              <w:spacing w:before="60" w:after="60"/>
              <w:rPr>
                <w:lang w:eastAsia="en-US"/>
              </w:rPr>
            </w:pPr>
          </w:p>
        </w:tc>
      </w:tr>
      <w:tr w:rsidR="0010242B" w:rsidRPr="009C52D0" w14:paraId="6B1BACFD" w14:textId="77777777" w:rsidTr="00633079">
        <w:trPr>
          <w:trHeight w:val="227"/>
        </w:trPr>
        <w:tc>
          <w:tcPr>
            <w:tcW w:w="703" w:type="dxa"/>
            <w:vMerge/>
            <w:tcBorders>
              <w:left w:val="single" w:sz="4" w:space="0" w:color="auto"/>
              <w:right w:val="single" w:sz="4" w:space="0" w:color="auto"/>
            </w:tcBorders>
          </w:tcPr>
          <w:p w14:paraId="648D80CF" w14:textId="77777777" w:rsidR="0010242B" w:rsidRPr="009C52D0" w:rsidRDefault="0010242B" w:rsidP="00633079">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9375D2" w14:textId="0A3CCA40" w:rsidR="0010242B" w:rsidRPr="009C52D0" w:rsidRDefault="001065CD" w:rsidP="00633079">
            <w:pPr>
              <w:rPr>
                <w:b/>
                <w:lang w:eastAsia="en-US"/>
              </w:rPr>
            </w:pPr>
            <w:r w:rsidRPr="009C52D0">
              <w:rPr>
                <w:rFonts w:ascii="Calibri" w:eastAsia="Calibri" w:hAnsi="Calibri" w:cs="Times New Roman"/>
                <w:b/>
                <w:bCs/>
                <w:lang w:eastAsia="en-US"/>
              </w:rPr>
              <w:t>Programska oprema z naslednjimi lastnostmi</w:t>
            </w:r>
            <w:r w:rsidR="0010242B" w:rsidRPr="009C52D0">
              <w:rPr>
                <w:b/>
                <w:lang w:eastAsia="en-US"/>
              </w:rPr>
              <w:t>:</w:t>
            </w:r>
          </w:p>
        </w:tc>
      </w:tr>
      <w:tr w:rsidR="0010242B" w:rsidRPr="009C52D0" w14:paraId="1D1B1F2A" w14:textId="77777777" w:rsidTr="00633079">
        <w:tc>
          <w:tcPr>
            <w:tcW w:w="703" w:type="dxa"/>
            <w:vMerge/>
            <w:tcBorders>
              <w:left w:val="single" w:sz="4" w:space="0" w:color="auto"/>
              <w:right w:val="single" w:sz="4" w:space="0" w:color="auto"/>
            </w:tcBorders>
          </w:tcPr>
          <w:p w14:paraId="1FC84C7D"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22B2482" w14:textId="6E9A2408" w:rsidR="0010242B" w:rsidRPr="009C52D0" w:rsidRDefault="009517B9" w:rsidP="00633079">
            <w:pPr>
              <w:pStyle w:val="Odstavekseznama"/>
              <w:numPr>
                <w:ilvl w:val="0"/>
                <w:numId w:val="5"/>
              </w:numPr>
              <w:autoSpaceDN w:val="0"/>
              <w:spacing w:line="256" w:lineRule="auto"/>
              <w:jc w:val="left"/>
              <w:rPr>
                <w:lang w:eastAsia="en-US"/>
              </w:rPr>
            </w:pPr>
            <w:r w:rsidRPr="009C52D0">
              <w:rPr>
                <w:rFonts w:ascii="Calibri" w:eastAsia="Calibri" w:hAnsi="Calibri" w:cs="Times New Roman"/>
                <w:lang w:eastAsia="en-US"/>
              </w:rPr>
              <w:t>Možnost meritev mnogorodovnih in enorodovnih vlakenskih surovcev</w:t>
            </w:r>
            <w:r w:rsidR="0010242B" w:rsidRPr="009C52D0">
              <w:rPr>
                <w:rFonts w:ascii="Calibri" w:eastAsia="Calibri" w:hAnsi="Calibri" w:cs="Calibri"/>
                <w:lang w:eastAsia="en-US"/>
              </w:rPr>
              <w:t>.</w:t>
            </w:r>
          </w:p>
        </w:tc>
        <w:tc>
          <w:tcPr>
            <w:tcW w:w="4111" w:type="dxa"/>
            <w:tcBorders>
              <w:top w:val="single" w:sz="4" w:space="0" w:color="auto"/>
              <w:left w:val="single" w:sz="4" w:space="0" w:color="auto"/>
              <w:right w:val="single" w:sz="4" w:space="0" w:color="auto"/>
            </w:tcBorders>
            <w:vAlign w:val="center"/>
          </w:tcPr>
          <w:p w14:paraId="2C248BE9" w14:textId="4EC1D08C" w:rsidR="0010242B" w:rsidRPr="009C52D0" w:rsidRDefault="004C076F" w:rsidP="00633079">
            <w:pPr>
              <w:pStyle w:val="Odstavekseznama"/>
              <w:numPr>
                <w:ilvl w:val="0"/>
                <w:numId w:val="32"/>
              </w:numPr>
              <w:spacing w:before="60" w:after="60"/>
              <w:jc w:val="center"/>
              <w:rPr>
                <w:lang w:eastAsia="en-US"/>
              </w:rPr>
            </w:pPr>
            <w:r>
              <w:rPr>
                <w:lang w:eastAsia="en-US"/>
              </w:rPr>
              <w:t>DA</w:t>
            </w:r>
          </w:p>
        </w:tc>
        <w:tc>
          <w:tcPr>
            <w:tcW w:w="4111" w:type="dxa"/>
            <w:tcBorders>
              <w:top w:val="single" w:sz="4" w:space="0" w:color="auto"/>
              <w:left w:val="single" w:sz="4" w:space="0" w:color="auto"/>
              <w:right w:val="single" w:sz="4" w:space="0" w:color="auto"/>
            </w:tcBorders>
            <w:vAlign w:val="center"/>
          </w:tcPr>
          <w:p w14:paraId="111826B7" w14:textId="25DC2410" w:rsidR="0010242B" w:rsidRPr="009C52D0" w:rsidRDefault="0010242B" w:rsidP="00633079">
            <w:pPr>
              <w:pStyle w:val="Odstavekseznama"/>
              <w:numPr>
                <w:ilvl w:val="0"/>
                <w:numId w:val="32"/>
              </w:numPr>
              <w:spacing w:before="60" w:after="60"/>
              <w:jc w:val="center"/>
              <w:rPr>
                <w:lang w:eastAsia="en-US"/>
              </w:rPr>
            </w:pPr>
            <w:r w:rsidRPr="009C52D0">
              <w:rPr>
                <w:lang w:eastAsia="en-US"/>
              </w:rPr>
              <w:t>N</w:t>
            </w:r>
            <w:r w:rsidR="004C076F">
              <w:rPr>
                <w:lang w:eastAsia="en-US"/>
              </w:rPr>
              <w:t>E</w:t>
            </w:r>
          </w:p>
        </w:tc>
        <w:tc>
          <w:tcPr>
            <w:tcW w:w="1701" w:type="dxa"/>
            <w:vMerge w:val="restart"/>
            <w:tcBorders>
              <w:top w:val="single" w:sz="4" w:space="0" w:color="auto"/>
              <w:left w:val="single" w:sz="4" w:space="0" w:color="auto"/>
              <w:right w:val="single" w:sz="4" w:space="0" w:color="auto"/>
            </w:tcBorders>
          </w:tcPr>
          <w:p w14:paraId="6691EF61" w14:textId="77777777" w:rsidR="0010242B" w:rsidRPr="009C52D0" w:rsidRDefault="0010242B" w:rsidP="00633079">
            <w:pPr>
              <w:spacing w:before="60" w:after="60"/>
              <w:rPr>
                <w:lang w:eastAsia="en-US"/>
              </w:rPr>
            </w:pPr>
          </w:p>
          <w:p w14:paraId="07993F39" w14:textId="77777777" w:rsidR="0010242B" w:rsidRPr="009C52D0" w:rsidRDefault="0010242B" w:rsidP="00633079">
            <w:pPr>
              <w:spacing w:before="60" w:after="60"/>
              <w:rPr>
                <w:lang w:eastAsia="en-US"/>
              </w:rPr>
            </w:pPr>
          </w:p>
        </w:tc>
      </w:tr>
      <w:tr w:rsidR="0010242B" w:rsidRPr="009C52D0" w14:paraId="44AA31AA" w14:textId="77777777" w:rsidTr="00633079">
        <w:trPr>
          <w:trHeight w:val="624"/>
        </w:trPr>
        <w:tc>
          <w:tcPr>
            <w:tcW w:w="703" w:type="dxa"/>
            <w:vMerge/>
            <w:tcBorders>
              <w:left w:val="single" w:sz="4" w:space="0" w:color="auto"/>
              <w:right w:val="single" w:sz="4" w:space="0" w:color="auto"/>
            </w:tcBorders>
          </w:tcPr>
          <w:p w14:paraId="34873D3D"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34522BA" w14:textId="772E7E8A" w:rsidR="0010242B" w:rsidRPr="009C52D0" w:rsidRDefault="00C075FB" w:rsidP="00633079">
            <w:pPr>
              <w:pStyle w:val="Odstavekseznama"/>
              <w:numPr>
                <w:ilvl w:val="0"/>
                <w:numId w:val="5"/>
              </w:numPr>
              <w:autoSpaceDN w:val="0"/>
              <w:spacing w:line="256" w:lineRule="auto"/>
              <w:jc w:val="left"/>
              <w:rPr>
                <w:lang w:eastAsia="en-US"/>
              </w:rPr>
            </w:pPr>
            <w:r w:rsidRPr="009C52D0">
              <w:rPr>
                <w:rFonts w:ascii="Calibri" w:eastAsia="Calibri" w:hAnsi="Calibri" w:cs="Times New Roman"/>
                <w:lang w:eastAsia="en-US"/>
              </w:rPr>
              <w:t>Avtomatska rotacija in vzdolžni premik vlakenskega surovca</w:t>
            </w:r>
            <w:r w:rsidR="0010242B" w:rsidRPr="009C52D0">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4E52240B" w14:textId="0A321116" w:rsidR="0010242B" w:rsidRPr="009C52D0" w:rsidRDefault="004C076F" w:rsidP="00633079">
            <w:pPr>
              <w:pStyle w:val="Odstavekseznama"/>
              <w:numPr>
                <w:ilvl w:val="0"/>
                <w:numId w:val="44"/>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403D981B" w14:textId="49BEE12B" w:rsidR="0010242B" w:rsidRPr="009C52D0" w:rsidRDefault="0010242B" w:rsidP="00633079">
            <w:pPr>
              <w:pStyle w:val="Odstavekseznama"/>
              <w:numPr>
                <w:ilvl w:val="0"/>
                <w:numId w:val="44"/>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1601230C" w14:textId="77777777" w:rsidR="0010242B" w:rsidRPr="009C52D0" w:rsidRDefault="0010242B" w:rsidP="00633079">
            <w:pPr>
              <w:spacing w:before="60" w:after="60"/>
              <w:rPr>
                <w:lang w:eastAsia="en-US"/>
              </w:rPr>
            </w:pPr>
          </w:p>
        </w:tc>
      </w:tr>
      <w:tr w:rsidR="0010242B" w:rsidRPr="009C52D0" w14:paraId="059C383B" w14:textId="77777777" w:rsidTr="00633079">
        <w:tc>
          <w:tcPr>
            <w:tcW w:w="703" w:type="dxa"/>
            <w:vMerge/>
            <w:tcBorders>
              <w:left w:val="single" w:sz="4" w:space="0" w:color="auto"/>
              <w:right w:val="single" w:sz="4" w:space="0" w:color="auto"/>
            </w:tcBorders>
          </w:tcPr>
          <w:p w14:paraId="50402A56"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8A50E71" w14:textId="3CCE6249" w:rsidR="0010242B" w:rsidRPr="009C52D0" w:rsidRDefault="00877234" w:rsidP="00633079">
            <w:pPr>
              <w:pStyle w:val="Odstavekseznama"/>
              <w:widowControl w:val="0"/>
              <w:numPr>
                <w:ilvl w:val="0"/>
                <w:numId w:val="5"/>
              </w:numPr>
              <w:autoSpaceDE w:val="0"/>
              <w:autoSpaceDN w:val="0"/>
              <w:spacing w:before="60" w:after="60"/>
              <w:contextualSpacing w:val="0"/>
              <w:jc w:val="left"/>
              <w:rPr>
                <w:lang w:eastAsia="en-US"/>
              </w:rPr>
            </w:pPr>
            <w:r w:rsidRPr="009C52D0">
              <w:rPr>
                <w:rFonts w:ascii="Calibri" w:eastAsia="Calibri" w:hAnsi="Calibri" w:cs="Times New Roman"/>
                <w:lang w:eastAsia="en-US"/>
              </w:rPr>
              <w:t>Geometrijska analiza vlakenskega surovca</w:t>
            </w:r>
            <w:r w:rsidR="0010242B" w:rsidRPr="009C52D0">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F27DFC9" w14:textId="033D3AF0"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37C120F3" w14:textId="7E52DEA6"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0719D8BB" w14:textId="77777777" w:rsidR="0010242B" w:rsidRPr="009C52D0" w:rsidRDefault="0010242B" w:rsidP="00633079">
            <w:pPr>
              <w:spacing w:before="60" w:after="60"/>
              <w:rPr>
                <w:lang w:eastAsia="en-US"/>
              </w:rPr>
            </w:pPr>
          </w:p>
        </w:tc>
      </w:tr>
      <w:tr w:rsidR="0010242B" w:rsidRPr="009C52D0" w14:paraId="3826798E" w14:textId="77777777" w:rsidTr="00633079">
        <w:tc>
          <w:tcPr>
            <w:tcW w:w="703" w:type="dxa"/>
            <w:vMerge/>
            <w:tcBorders>
              <w:left w:val="single" w:sz="4" w:space="0" w:color="auto"/>
              <w:right w:val="single" w:sz="4" w:space="0" w:color="auto"/>
            </w:tcBorders>
          </w:tcPr>
          <w:p w14:paraId="5525EF0C"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B50815E" w14:textId="19296333" w:rsidR="0010242B" w:rsidRPr="009C52D0" w:rsidRDefault="00CB4E1D" w:rsidP="00633079">
            <w:pPr>
              <w:pStyle w:val="Odstavekseznama"/>
              <w:numPr>
                <w:ilvl w:val="0"/>
                <w:numId w:val="5"/>
              </w:numPr>
              <w:autoSpaceDN w:val="0"/>
              <w:spacing w:line="256" w:lineRule="auto"/>
              <w:jc w:val="left"/>
              <w:rPr>
                <w:lang w:eastAsia="en-US"/>
              </w:rPr>
            </w:pPr>
            <w:r w:rsidRPr="009C52D0">
              <w:rPr>
                <w:rFonts w:ascii="Calibri" w:eastAsia="Calibri" w:hAnsi="Calibri" w:cs="Times New Roman"/>
                <w:lang w:eastAsia="en-US"/>
              </w:rPr>
              <w:t>Analiza enorodovnega vlakenskega surovca s stopničnim likom lomnega količnika</w:t>
            </w:r>
            <w:r w:rsidR="0010242B" w:rsidRPr="009C52D0">
              <w:rPr>
                <w:rFonts w:ascii="Calibri" w:eastAsia="Calibri" w:hAnsi="Calibri" w:cs="Calibri"/>
                <w:lang w:eastAsia="en-US"/>
              </w:rPr>
              <w:t>.</w:t>
            </w:r>
          </w:p>
        </w:tc>
        <w:tc>
          <w:tcPr>
            <w:tcW w:w="4111" w:type="dxa"/>
            <w:tcBorders>
              <w:left w:val="single" w:sz="4" w:space="0" w:color="auto"/>
              <w:right w:val="single" w:sz="4" w:space="0" w:color="auto"/>
            </w:tcBorders>
            <w:vAlign w:val="center"/>
          </w:tcPr>
          <w:p w14:paraId="4A7FBD1A" w14:textId="2824221B"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21867300" w14:textId="18270362"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3DF697B3" w14:textId="77777777" w:rsidR="0010242B" w:rsidRPr="009C52D0" w:rsidRDefault="0010242B" w:rsidP="00633079">
            <w:pPr>
              <w:spacing w:before="60" w:after="60"/>
              <w:rPr>
                <w:lang w:eastAsia="en-US"/>
              </w:rPr>
            </w:pPr>
          </w:p>
        </w:tc>
      </w:tr>
      <w:tr w:rsidR="0010242B" w:rsidRPr="009C52D0" w14:paraId="1FD54F6D" w14:textId="77777777" w:rsidTr="00633079">
        <w:tc>
          <w:tcPr>
            <w:tcW w:w="703" w:type="dxa"/>
            <w:vMerge/>
            <w:tcBorders>
              <w:left w:val="single" w:sz="4" w:space="0" w:color="auto"/>
              <w:right w:val="single" w:sz="4" w:space="0" w:color="auto"/>
            </w:tcBorders>
          </w:tcPr>
          <w:p w14:paraId="37121A06"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C7D1F10" w14:textId="13A70D43" w:rsidR="0010242B" w:rsidRPr="009C52D0" w:rsidRDefault="00CF6126" w:rsidP="00633079">
            <w:pPr>
              <w:pStyle w:val="Odstavekseznama"/>
              <w:numPr>
                <w:ilvl w:val="0"/>
                <w:numId w:val="5"/>
              </w:numPr>
              <w:autoSpaceDN w:val="0"/>
              <w:spacing w:line="256" w:lineRule="auto"/>
              <w:jc w:val="left"/>
              <w:rPr>
                <w:lang w:eastAsia="en-US"/>
              </w:rPr>
            </w:pPr>
            <w:r w:rsidRPr="009C52D0">
              <w:rPr>
                <w:rFonts w:ascii="Calibri" w:eastAsia="Calibri" w:hAnsi="Calibri" w:cs="Times New Roman"/>
                <w:lang w:eastAsia="en-US"/>
              </w:rPr>
              <w:t>Izračun premera modusnega polja in zaporne valovne dolžine iz enorodovnih vlakenskih surovcev</w:t>
            </w:r>
            <w:r w:rsidR="0010242B" w:rsidRPr="009C52D0">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71D7C34" w14:textId="7BC34399"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4132DD76" w14:textId="09899508"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5766DA66" w14:textId="77777777" w:rsidR="0010242B" w:rsidRPr="009C52D0" w:rsidRDefault="0010242B" w:rsidP="00633079">
            <w:pPr>
              <w:spacing w:before="60" w:after="60"/>
              <w:rPr>
                <w:lang w:eastAsia="en-US"/>
              </w:rPr>
            </w:pPr>
          </w:p>
        </w:tc>
      </w:tr>
      <w:tr w:rsidR="0010242B" w:rsidRPr="009C52D0" w14:paraId="1AB09756" w14:textId="77777777" w:rsidTr="00633079">
        <w:tc>
          <w:tcPr>
            <w:tcW w:w="703" w:type="dxa"/>
            <w:vMerge/>
            <w:tcBorders>
              <w:left w:val="single" w:sz="4" w:space="0" w:color="auto"/>
              <w:right w:val="single" w:sz="4" w:space="0" w:color="auto"/>
            </w:tcBorders>
          </w:tcPr>
          <w:p w14:paraId="5554D04E"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1C813A8" w14:textId="43C1E499" w:rsidR="0010242B" w:rsidRPr="009C52D0" w:rsidRDefault="009C52D0" w:rsidP="00633079">
            <w:pPr>
              <w:pStyle w:val="Odstavekseznama"/>
              <w:numPr>
                <w:ilvl w:val="0"/>
                <w:numId w:val="5"/>
              </w:numPr>
              <w:autoSpaceDN w:val="0"/>
              <w:spacing w:line="256" w:lineRule="auto"/>
              <w:jc w:val="left"/>
              <w:rPr>
                <w:rFonts w:ascii="Calibri" w:eastAsia="Calibri" w:hAnsi="Calibri" w:cs="Times New Roman"/>
                <w:lang w:eastAsia="en-US"/>
              </w:rPr>
            </w:pPr>
            <w:r w:rsidRPr="009C52D0">
              <w:rPr>
                <w:rFonts w:ascii="Calibri" w:eastAsia="Calibri" w:hAnsi="Calibri" w:cs="Times New Roman"/>
                <w:lang w:eastAsia="en-US"/>
              </w:rPr>
              <w:t>Izračun alfa ujemanja na geometrijski profil jedra mnogorodovnega vlakna</w:t>
            </w:r>
            <w:r w:rsidR="0010242B" w:rsidRPr="009C52D0">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63A6ED45" w14:textId="12C7FBFE"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15E956B9" w14:textId="397B75F9"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33B0A4D7" w14:textId="77777777" w:rsidR="0010242B" w:rsidRPr="009C52D0" w:rsidRDefault="0010242B" w:rsidP="00633079">
            <w:pPr>
              <w:spacing w:before="60" w:after="60"/>
              <w:rPr>
                <w:lang w:eastAsia="en-US"/>
              </w:rPr>
            </w:pPr>
          </w:p>
        </w:tc>
      </w:tr>
      <w:tr w:rsidR="0010242B" w:rsidRPr="009C52D0" w14:paraId="1BD37EC3" w14:textId="77777777" w:rsidTr="00633079">
        <w:tc>
          <w:tcPr>
            <w:tcW w:w="703" w:type="dxa"/>
            <w:vMerge/>
            <w:tcBorders>
              <w:left w:val="single" w:sz="4" w:space="0" w:color="auto"/>
              <w:right w:val="single" w:sz="4" w:space="0" w:color="auto"/>
            </w:tcBorders>
          </w:tcPr>
          <w:p w14:paraId="03AA7FCF"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EF5D934" w14:textId="5412F467" w:rsidR="0010242B" w:rsidRPr="009C52D0" w:rsidRDefault="00137BFB" w:rsidP="00633079">
            <w:pPr>
              <w:pStyle w:val="Odstavekseznama"/>
              <w:numPr>
                <w:ilvl w:val="0"/>
                <w:numId w:val="5"/>
              </w:numPr>
              <w:autoSpaceDN w:val="0"/>
              <w:spacing w:line="256" w:lineRule="auto"/>
              <w:jc w:val="left"/>
              <w:rPr>
                <w:rFonts w:ascii="Calibri" w:eastAsia="Calibri" w:hAnsi="Calibri" w:cs="Times New Roman"/>
                <w:lang w:eastAsia="en-US"/>
              </w:rPr>
            </w:pPr>
            <w:r w:rsidRPr="009C52D0">
              <w:rPr>
                <w:rFonts w:ascii="Calibri" w:eastAsia="Calibri" w:hAnsi="Calibri" w:cs="Times New Roman"/>
                <w:lang w:eastAsia="en-US"/>
              </w:rPr>
              <w:t>Orodja za pripravo analiz in poročil meritev lastnosti vlakenskih surovcev</w:t>
            </w:r>
            <w:r w:rsidR="0010242B" w:rsidRPr="009C52D0">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789A71C9" w14:textId="1786587D"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580C1A50" w14:textId="0122512E"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635A5749" w14:textId="77777777" w:rsidR="0010242B" w:rsidRPr="009C52D0" w:rsidRDefault="0010242B" w:rsidP="00633079">
            <w:pPr>
              <w:spacing w:before="60" w:after="60"/>
              <w:rPr>
                <w:lang w:eastAsia="en-US"/>
              </w:rPr>
            </w:pPr>
          </w:p>
        </w:tc>
      </w:tr>
      <w:tr w:rsidR="0010242B" w:rsidRPr="009C52D0" w14:paraId="1B192298" w14:textId="77777777" w:rsidTr="00633079">
        <w:tc>
          <w:tcPr>
            <w:tcW w:w="703" w:type="dxa"/>
            <w:vMerge/>
            <w:tcBorders>
              <w:left w:val="single" w:sz="4" w:space="0" w:color="auto"/>
              <w:right w:val="single" w:sz="4" w:space="0" w:color="auto"/>
            </w:tcBorders>
          </w:tcPr>
          <w:p w14:paraId="1BB2C041"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3386470B" w14:textId="4052899A" w:rsidR="0010242B" w:rsidRPr="009C52D0" w:rsidRDefault="007A32BE" w:rsidP="00633079">
            <w:pPr>
              <w:pStyle w:val="Odstavekseznama"/>
              <w:numPr>
                <w:ilvl w:val="0"/>
                <w:numId w:val="5"/>
              </w:numPr>
              <w:autoSpaceDN w:val="0"/>
              <w:spacing w:line="256" w:lineRule="auto"/>
              <w:jc w:val="left"/>
              <w:rPr>
                <w:rFonts w:ascii="Calibri" w:eastAsia="Calibri" w:hAnsi="Calibri" w:cs="Times New Roman"/>
                <w:lang w:eastAsia="en-US"/>
              </w:rPr>
            </w:pPr>
            <w:r w:rsidRPr="009C52D0">
              <w:rPr>
                <w:rFonts w:ascii="Calibri" w:eastAsia="Calibri" w:hAnsi="Calibri" w:cs="Times New Roman"/>
                <w:lang w:eastAsia="en-US"/>
              </w:rPr>
              <w:t>Podpora skriptiranja za ustvarjanje avtomatiziranih meritev</w:t>
            </w:r>
            <w:r w:rsidR="0010242B" w:rsidRPr="009C52D0">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41604B23" w14:textId="0C08A87F"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262F44E6" w14:textId="04DC78F5"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7E72F475" w14:textId="77777777" w:rsidR="0010242B" w:rsidRPr="009C52D0" w:rsidRDefault="0010242B" w:rsidP="00633079">
            <w:pPr>
              <w:spacing w:before="60" w:after="60"/>
              <w:rPr>
                <w:lang w:eastAsia="en-US"/>
              </w:rPr>
            </w:pPr>
          </w:p>
        </w:tc>
      </w:tr>
      <w:tr w:rsidR="0010242B" w:rsidRPr="009C52D0" w14:paraId="41F98AF6" w14:textId="77777777" w:rsidTr="00633079">
        <w:tc>
          <w:tcPr>
            <w:tcW w:w="703" w:type="dxa"/>
            <w:vMerge/>
            <w:tcBorders>
              <w:left w:val="single" w:sz="4" w:space="0" w:color="auto"/>
              <w:right w:val="single" w:sz="4" w:space="0" w:color="auto"/>
            </w:tcBorders>
          </w:tcPr>
          <w:p w14:paraId="2E50DEE3" w14:textId="77777777" w:rsidR="0010242B" w:rsidRPr="009C52D0" w:rsidRDefault="0010242B"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8370BF" w14:textId="10804A45" w:rsidR="0010242B" w:rsidRPr="009C52D0" w:rsidRDefault="00391389" w:rsidP="00633079">
            <w:pPr>
              <w:pStyle w:val="Odstavekseznama"/>
              <w:numPr>
                <w:ilvl w:val="0"/>
                <w:numId w:val="5"/>
              </w:numPr>
              <w:autoSpaceDN w:val="0"/>
              <w:spacing w:line="256" w:lineRule="auto"/>
              <w:jc w:val="left"/>
              <w:rPr>
                <w:rFonts w:ascii="Calibri" w:eastAsia="Calibri" w:hAnsi="Calibri" w:cs="Times New Roman"/>
                <w:lang w:eastAsia="en-US"/>
              </w:rPr>
            </w:pPr>
            <w:r w:rsidRPr="009C52D0">
              <w:rPr>
                <w:rFonts w:ascii="Calibri" w:eastAsia="Calibri" w:hAnsi="Calibri" w:cs="Times New Roman"/>
                <w:lang w:eastAsia="en-US"/>
              </w:rPr>
              <w:t>Možnost poganjanja kalibracijskih rutin</w:t>
            </w:r>
            <w:r w:rsidR="0010242B" w:rsidRPr="009C52D0">
              <w:rPr>
                <w:rFonts w:ascii="Calibri" w:eastAsia="Calibri" w:hAnsi="Calibri" w:cs="Times New Roman"/>
                <w:lang w:eastAsia="en-US"/>
              </w:rPr>
              <w:t>.</w:t>
            </w:r>
          </w:p>
        </w:tc>
        <w:tc>
          <w:tcPr>
            <w:tcW w:w="4111" w:type="dxa"/>
            <w:tcBorders>
              <w:left w:val="single" w:sz="4" w:space="0" w:color="auto"/>
              <w:right w:val="single" w:sz="4" w:space="0" w:color="auto"/>
            </w:tcBorders>
            <w:vAlign w:val="center"/>
          </w:tcPr>
          <w:p w14:paraId="208937C4" w14:textId="442D1830" w:rsidR="0010242B" w:rsidRPr="009C52D0" w:rsidRDefault="004C076F" w:rsidP="00633079">
            <w:pPr>
              <w:pStyle w:val="Odstavekseznama"/>
              <w:numPr>
                <w:ilvl w:val="0"/>
                <w:numId w:val="13"/>
              </w:numPr>
              <w:spacing w:before="60" w:after="60"/>
              <w:jc w:val="center"/>
              <w:rPr>
                <w:lang w:eastAsia="en-US"/>
              </w:rPr>
            </w:pPr>
            <w:r>
              <w:rPr>
                <w:lang w:eastAsia="en-US"/>
              </w:rPr>
              <w:t>DA</w:t>
            </w:r>
          </w:p>
        </w:tc>
        <w:tc>
          <w:tcPr>
            <w:tcW w:w="4111" w:type="dxa"/>
            <w:tcBorders>
              <w:left w:val="single" w:sz="4" w:space="0" w:color="auto"/>
              <w:right w:val="single" w:sz="4" w:space="0" w:color="auto"/>
            </w:tcBorders>
            <w:vAlign w:val="center"/>
          </w:tcPr>
          <w:p w14:paraId="4B2D0EBA" w14:textId="6DF2DC44" w:rsidR="0010242B" w:rsidRPr="009C52D0" w:rsidRDefault="0010242B" w:rsidP="00633079">
            <w:pPr>
              <w:pStyle w:val="Odstavekseznama"/>
              <w:numPr>
                <w:ilvl w:val="0"/>
                <w:numId w:val="13"/>
              </w:numPr>
              <w:spacing w:before="60" w:after="60"/>
              <w:jc w:val="center"/>
              <w:rPr>
                <w:lang w:eastAsia="en-US"/>
              </w:rPr>
            </w:pPr>
            <w:r w:rsidRPr="009C52D0">
              <w:rPr>
                <w:lang w:eastAsia="en-US"/>
              </w:rPr>
              <w:t>N</w:t>
            </w:r>
            <w:r w:rsidR="004C076F">
              <w:rPr>
                <w:lang w:eastAsia="en-US"/>
              </w:rPr>
              <w:t>E</w:t>
            </w:r>
          </w:p>
        </w:tc>
        <w:tc>
          <w:tcPr>
            <w:tcW w:w="1701" w:type="dxa"/>
            <w:vMerge/>
            <w:tcBorders>
              <w:left w:val="single" w:sz="4" w:space="0" w:color="auto"/>
              <w:right w:val="single" w:sz="4" w:space="0" w:color="auto"/>
            </w:tcBorders>
          </w:tcPr>
          <w:p w14:paraId="1A9ADC13" w14:textId="77777777" w:rsidR="0010242B" w:rsidRPr="009C52D0" w:rsidRDefault="0010242B" w:rsidP="00633079">
            <w:pPr>
              <w:spacing w:before="60" w:after="60"/>
              <w:rPr>
                <w:lang w:eastAsia="en-US"/>
              </w:rPr>
            </w:pPr>
          </w:p>
        </w:tc>
      </w:tr>
      <w:tr w:rsidR="0010242B" w:rsidRPr="009C52D0" w14:paraId="7BF90FC7" w14:textId="77777777" w:rsidTr="00633079">
        <w:tc>
          <w:tcPr>
            <w:tcW w:w="703" w:type="dxa"/>
            <w:vMerge/>
            <w:tcBorders>
              <w:left w:val="single" w:sz="4" w:space="0" w:color="auto"/>
              <w:right w:val="single" w:sz="4" w:space="0" w:color="auto"/>
            </w:tcBorders>
          </w:tcPr>
          <w:p w14:paraId="1D54D2D7" w14:textId="77777777" w:rsidR="0010242B" w:rsidRPr="009C52D0" w:rsidRDefault="0010242B" w:rsidP="00633079">
            <w:pPr>
              <w:spacing w:before="60" w:after="60"/>
              <w:rPr>
                <w:lang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2942EB" w14:textId="09FE28A4" w:rsidR="0010242B" w:rsidRPr="009C52D0" w:rsidRDefault="00363558" w:rsidP="00633079">
            <w:pPr>
              <w:rPr>
                <w:b/>
                <w:bCs/>
                <w:lang w:eastAsia="en-US"/>
              </w:rPr>
            </w:pPr>
            <w:r>
              <w:rPr>
                <w:rFonts w:ascii="Calibri" w:eastAsia="Calibri" w:hAnsi="Calibri" w:cs="Times New Roman"/>
                <w:b/>
                <w:bCs/>
                <w:lang w:eastAsia="en-US"/>
              </w:rPr>
              <w:t>Zmogljivosti pri meritvah lastnosti vlakenskega surovca</w:t>
            </w:r>
            <w:r w:rsidRPr="009C52D0">
              <w:rPr>
                <w:b/>
                <w:bCs/>
                <w:lang w:eastAsia="en-US"/>
              </w:rPr>
              <w:t xml:space="preserve"> </w:t>
            </w:r>
            <w:r w:rsidR="0010242B" w:rsidRPr="009C52D0">
              <w:rPr>
                <w:b/>
                <w:bCs/>
                <w:lang w:eastAsia="en-US"/>
              </w:rPr>
              <w:t>:</w:t>
            </w:r>
          </w:p>
        </w:tc>
      </w:tr>
      <w:tr w:rsidR="00201C41" w:rsidRPr="009C52D0" w14:paraId="1F853F7F" w14:textId="77777777" w:rsidTr="00633079">
        <w:trPr>
          <w:trHeight w:val="408"/>
        </w:trPr>
        <w:tc>
          <w:tcPr>
            <w:tcW w:w="703" w:type="dxa"/>
            <w:vMerge/>
            <w:tcBorders>
              <w:left w:val="single" w:sz="4" w:space="0" w:color="auto"/>
              <w:right w:val="single" w:sz="4" w:space="0" w:color="auto"/>
            </w:tcBorders>
          </w:tcPr>
          <w:p w14:paraId="1CDF4067" w14:textId="77777777" w:rsidR="00201C41" w:rsidRPr="009C52D0" w:rsidRDefault="00201C41" w:rsidP="00633079">
            <w:pPr>
              <w:spacing w:before="60" w:after="60"/>
              <w:rPr>
                <w:lang w:eastAsia="en-US"/>
              </w:rPr>
            </w:pPr>
          </w:p>
        </w:tc>
        <w:tc>
          <w:tcPr>
            <w:tcW w:w="3544" w:type="dxa"/>
            <w:tcBorders>
              <w:top w:val="single" w:sz="4" w:space="0" w:color="auto"/>
              <w:left w:val="single" w:sz="4" w:space="0" w:color="auto"/>
              <w:right w:val="single" w:sz="4" w:space="0" w:color="auto"/>
            </w:tcBorders>
          </w:tcPr>
          <w:p w14:paraId="3BB673AE" w14:textId="11B09C9F" w:rsidR="00201C41" w:rsidRPr="009C52D0" w:rsidRDefault="00201C41" w:rsidP="00633079">
            <w:pPr>
              <w:pStyle w:val="Odstavekseznama"/>
              <w:numPr>
                <w:ilvl w:val="0"/>
                <w:numId w:val="6"/>
              </w:numPr>
              <w:autoSpaceDN w:val="0"/>
              <w:spacing w:line="256" w:lineRule="auto"/>
              <w:jc w:val="left"/>
              <w:rPr>
                <w:rFonts w:cstheme="minorHAnsi"/>
                <w:lang w:eastAsia="en-US"/>
              </w:rPr>
            </w:pPr>
            <w:r>
              <w:rPr>
                <w:rFonts w:ascii="Calibri" w:eastAsia="Calibri" w:hAnsi="Calibri" w:cs="Times New Roman"/>
                <w:lang w:eastAsia="en-US"/>
              </w:rPr>
              <w:t xml:space="preserve">Ponovljivost pri meritvi lomnega količnika: </w:t>
            </w:r>
            <w:r>
              <w:rPr>
                <w:rFonts w:ascii="Calibri" w:eastAsia="Calibri" w:hAnsi="Calibri" w:cs="Calibri"/>
                <w:lang w:eastAsia="en-US"/>
              </w:rPr>
              <w:t>≤</w:t>
            </w:r>
            <w:r>
              <w:rPr>
                <w:rFonts w:ascii="Calibri" w:eastAsia="Calibri" w:hAnsi="Calibri" w:cs="Times New Roman"/>
                <w:lang w:eastAsia="en-US"/>
              </w:rPr>
              <w:t xml:space="preserve"> </w:t>
            </w:r>
            <w:r w:rsidRPr="00512D41">
              <w:rPr>
                <w:rFonts w:ascii="Calibri" w:eastAsia="Calibri" w:hAnsi="Calibri" w:cs="Times New Roman"/>
                <w:lang w:eastAsia="en-US"/>
              </w:rPr>
              <w:t>0.0000</w:t>
            </w:r>
            <w:r>
              <w:rPr>
                <w:rFonts w:ascii="Calibri" w:eastAsia="Calibri" w:hAnsi="Calibri" w:cs="Times New Roman"/>
                <w:lang w:eastAsia="en-US"/>
              </w:rPr>
              <w:t xml:space="preserve">5. </w:t>
            </w:r>
            <w:r w:rsidRPr="00570668">
              <w:rPr>
                <w:rFonts w:ascii="Calibri" w:eastAsia="Calibri" w:hAnsi="Calibri" w:cs="Times New Roman"/>
                <w:lang w:eastAsia="en-US"/>
              </w:rPr>
              <w:t>(Brez upoštevanja območij, kjer prihaja do hipnih sprememb lomnega količnika)</w:t>
            </w:r>
          </w:p>
        </w:tc>
        <w:tc>
          <w:tcPr>
            <w:tcW w:w="8222" w:type="dxa"/>
            <w:gridSpan w:val="2"/>
            <w:tcBorders>
              <w:top w:val="single" w:sz="4" w:space="0" w:color="auto"/>
              <w:left w:val="single" w:sz="4" w:space="0" w:color="auto"/>
              <w:right w:val="single" w:sz="4" w:space="0" w:color="auto"/>
            </w:tcBorders>
            <w:vAlign w:val="center"/>
          </w:tcPr>
          <w:p w14:paraId="61809FE4" w14:textId="366A33AF" w:rsidR="00201C41" w:rsidRPr="009C52D0" w:rsidRDefault="00201C41" w:rsidP="00633079">
            <w:pPr>
              <w:spacing w:before="60" w:after="60"/>
              <w:rPr>
                <w:lang w:eastAsia="en-US"/>
              </w:rPr>
            </w:pPr>
            <w:r>
              <w:rPr>
                <w:rFonts w:ascii="Calibri" w:eastAsia="Calibri" w:hAnsi="Calibri" w:cs="Times New Roman"/>
                <w:lang w:eastAsia="en-US"/>
              </w:rPr>
              <w:t>Ponovljivost pri meritvi lomnega količnika</w:t>
            </w:r>
            <w:r w:rsidRPr="009C52D0">
              <w:rPr>
                <w:rFonts w:ascii="Calibri" w:eastAsia="Calibri" w:hAnsi="Calibri" w:cs="Times New Roman"/>
                <w:lang w:eastAsia="en-US"/>
              </w:rPr>
              <w:t>: ____________</w:t>
            </w:r>
          </w:p>
        </w:tc>
        <w:tc>
          <w:tcPr>
            <w:tcW w:w="1701" w:type="dxa"/>
            <w:vMerge w:val="restart"/>
            <w:tcBorders>
              <w:top w:val="single" w:sz="4" w:space="0" w:color="auto"/>
              <w:left w:val="single" w:sz="4" w:space="0" w:color="auto"/>
              <w:right w:val="single" w:sz="4" w:space="0" w:color="auto"/>
            </w:tcBorders>
          </w:tcPr>
          <w:p w14:paraId="1E82EB2F" w14:textId="77777777" w:rsidR="00201C41" w:rsidRPr="009C52D0" w:rsidRDefault="00201C41" w:rsidP="00633079">
            <w:pPr>
              <w:spacing w:before="60" w:after="60"/>
              <w:rPr>
                <w:lang w:eastAsia="en-US"/>
              </w:rPr>
            </w:pPr>
          </w:p>
        </w:tc>
      </w:tr>
      <w:tr w:rsidR="00201C41" w:rsidRPr="009C52D0" w14:paraId="4D164128" w14:textId="77777777" w:rsidTr="00633079">
        <w:tc>
          <w:tcPr>
            <w:tcW w:w="703" w:type="dxa"/>
            <w:vMerge/>
            <w:tcBorders>
              <w:left w:val="single" w:sz="4" w:space="0" w:color="auto"/>
              <w:right w:val="single" w:sz="4" w:space="0" w:color="auto"/>
            </w:tcBorders>
          </w:tcPr>
          <w:p w14:paraId="55E1A14F" w14:textId="77777777" w:rsidR="00201C41" w:rsidRPr="009C52D0" w:rsidRDefault="00201C41"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BF63A0D" w14:textId="3A321262" w:rsidR="00201C41" w:rsidRPr="009C52D0" w:rsidRDefault="00201C41" w:rsidP="00633079">
            <w:pPr>
              <w:pStyle w:val="Odstavekseznama"/>
              <w:widowControl w:val="0"/>
              <w:numPr>
                <w:ilvl w:val="0"/>
                <w:numId w:val="6"/>
              </w:numPr>
              <w:autoSpaceDE w:val="0"/>
              <w:autoSpaceDN w:val="0"/>
              <w:spacing w:before="60" w:after="60"/>
              <w:contextualSpacing w:val="0"/>
              <w:jc w:val="left"/>
              <w:rPr>
                <w:lang w:eastAsia="en-US"/>
              </w:rPr>
            </w:pPr>
            <w:r>
              <w:rPr>
                <w:rFonts w:ascii="Calibri" w:eastAsia="Calibri" w:hAnsi="Calibri" w:cs="Times New Roman"/>
                <w:lang w:eastAsia="en-US"/>
              </w:rPr>
              <w:t xml:space="preserve">Ponovljivost pri meritvi premera: </w:t>
            </w:r>
            <w:r w:rsidRPr="00267A75">
              <w:rPr>
                <w:rFonts w:ascii="Calibri" w:eastAsia="Calibri" w:hAnsi="Calibri" w:cs="Times New Roman"/>
                <w:lang w:eastAsia="en-US"/>
              </w:rPr>
              <w:t>≤ 0.0</w:t>
            </w:r>
            <w:r>
              <w:rPr>
                <w:rFonts w:ascii="Calibri" w:eastAsia="Calibri" w:hAnsi="Calibri" w:cs="Times New Roman"/>
                <w:lang w:eastAsia="en-US"/>
              </w:rPr>
              <w:t>5 mm</w:t>
            </w:r>
            <w:r w:rsidRPr="009C52D0">
              <w:rPr>
                <w:rFonts w:ascii="Calibri" w:eastAsia="Calibri" w:hAnsi="Calibri" w:cs="Times New Roman"/>
                <w:lang w:eastAsia="en-US"/>
              </w:rPr>
              <w:t>.</w:t>
            </w:r>
          </w:p>
        </w:tc>
        <w:tc>
          <w:tcPr>
            <w:tcW w:w="8222" w:type="dxa"/>
            <w:gridSpan w:val="2"/>
            <w:tcBorders>
              <w:left w:val="single" w:sz="4" w:space="0" w:color="auto"/>
              <w:right w:val="single" w:sz="4" w:space="0" w:color="auto"/>
            </w:tcBorders>
            <w:vAlign w:val="center"/>
          </w:tcPr>
          <w:p w14:paraId="401DE335" w14:textId="61F76341" w:rsidR="00201C41" w:rsidRPr="009C52D0" w:rsidRDefault="00201C41" w:rsidP="00633079">
            <w:pPr>
              <w:spacing w:before="60" w:after="60"/>
              <w:jc w:val="left"/>
              <w:rPr>
                <w:lang w:eastAsia="en-US"/>
              </w:rPr>
            </w:pPr>
            <w:r>
              <w:rPr>
                <w:rFonts w:ascii="Calibri" w:eastAsia="Calibri" w:hAnsi="Calibri" w:cs="Times New Roman"/>
                <w:lang w:eastAsia="en-US"/>
              </w:rPr>
              <w:t>Ponovljivost pri meritvi premera</w:t>
            </w:r>
            <w:r w:rsidRPr="009C52D0">
              <w:rPr>
                <w:lang w:eastAsia="en-US"/>
              </w:rPr>
              <w:t>: ________________ mm</w:t>
            </w:r>
          </w:p>
        </w:tc>
        <w:tc>
          <w:tcPr>
            <w:tcW w:w="1701" w:type="dxa"/>
            <w:vMerge/>
            <w:tcBorders>
              <w:left w:val="single" w:sz="4" w:space="0" w:color="auto"/>
              <w:right w:val="single" w:sz="4" w:space="0" w:color="auto"/>
            </w:tcBorders>
          </w:tcPr>
          <w:p w14:paraId="55A243F7" w14:textId="77777777" w:rsidR="00201C41" w:rsidRPr="009C52D0" w:rsidRDefault="00201C41" w:rsidP="00633079">
            <w:pPr>
              <w:spacing w:before="60" w:after="60"/>
              <w:rPr>
                <w:lang w:eastAsia="en-US"/>
              </w:rPr>
            </w:pPr>
          </w:p>
        </w:tc>
      </w:tr>
      <w:tr w:rsidR="00201C41" w:rsidRPr="009C52D0" w14:paraId="59DDC073" w14:textId="77777777" w:rsidTr="00633079">
        <w:tc>
          <w:tcPr>
            <w:tcW w:w="703" w:type="dxa"/>
            <w:vMerge/>
            <w:tcBorders>
              <w:left w:val="single" w:sz="4" w:space="0" w:color="auto"/>
              <w:right w:val="single" w:sz="4" w:space="0" w:color="auto"/>
            </w:tcBorders>
          </w:tcPr>
          <w:p w14:paraId="69CE80FB" w14:textId="77777777" w:rsidR="00201C41" w:rsidRPr="009C52D0" w:rsidRDefault="00201C41"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2371B24" w14:textId="760C9000" w:rsidR="00201C41" w:rsidRPr="009C52D0" w:rsidRDefault="00201C41" w:rsidP="00633079">
            <w:pPr>
              <w:pStyle w:val="Odstavekseznama"/>
              <w:numPr>
                <w:ilvl w:val="0"/>
                <w:numId w:val="6"/>
              </w:numPr>
              <w:autoSpaceDN w:val="0"/>
              <w:spacing w:line="256" w:lineRule="auto"/>
              <w:jc w:val="left"/>
              <w:rPr>
                <w:rFonts w:cstheme="minorHAnsi"/>
                <w:lang w:eastAsia="en-US"/>
              </w:rPr>
            </w:pPr>
            <w:r>
              <w:rPr>
                <w:rFonts w:ascii="Calibri" w:eastAsia="Calibri" w:hAnsi="Calibri" w:cs="Times New Roman"/>
                <w:lang w:eastAsia="en-US"/>
              </w:rPr>
              <w:t xml:space="preserve">Ponovljivost pri meritvi koncentričnosti: </w:t>
            </w:r>
            <w:r w:rsidRPr="00267A75">
              <w:rPr>
                <w:rFonts w:ascii="Calibri" w:eastAsia="Calibri" w:hAnsi="Calibri" w:cs="Times New Roman"/>
                <w:lang w:eastAsia="en-US"/>
              </w:rPr>
              <w:t>≤ 0.0</w:t>
            </w:r>
            <w:r>
              <w:rPr>
                <w:rFonts w:ascii="Calibri" w:eastAsia="Calibri" w:hAnsi="Calibri" w:cs="Times New Roman"/>
                <w:lang w:eastAsia="en-US"/>
              </w:rPr>
              <w:t>5 mm</w:t>
            </w:r>
            <w:r w:rsidRPr="009C52D0">
              <w:rPr>
                <w:rFonts w:ascii="Calibri" w:eastAsia="Calibri" w:hAnsi="Calibri" w:cs="Times New Roman"/>
                <w:lang w:eastAsia="en-US"/>
              </w:rPr>
              <w:t>.</w:t>
            </w:r>
            <w:r>
              <w:rPr>
                <w:rFonts w:ascii="Calibri" w:eastAsia="Calibri" w:hAnsi="Calibri" w:cs="Times New Roman"/>
                <w:lang w:eastAsia="en-US"/>
              </w:rPr>
              <w:t xml:space="preserve"> (</w:t>
            </w:r>
            <w:r w:rsidRPr="00254BD1">
              <w:rPr>
                <w:rFonts w:ascii="Calibri" w:eastAsia="Calibri" w:hAnsi="Calibri" w:cs="Times New Roman"/>
                <w:lang w:eastAsia="en-US"/>
              </w:rPr>
              <w:t xml:space="preserve">Ponovljivost je opredeljena kot 1 standardni odmik na nizu 10 meritev, </w:t>
            </w:r>
            <w:r>
              <w:rPr>
                <w:rFonts w:ascii="Calibri" w:eastAsia="Calibri" w:hAnsi="Calibri" w:cs="Times New Roman"/>
                <w:lang w:eastAsia="en-US"/>
              </w:rPr>
              <w:t>brez premikanja surovca)</w:t>
            </w:r>
          </w:p>
        </w:tc>
        <w:tc>
          <w:tcPr>
            <w:tcW w:w="8222" w:type="dxa"/>
            <w:gridSpan w:val="2"/>
            <w:tcBorders>
              <w:left w:val="single" w:sz="4" w:space="0" w:color="auto"/>
              <w:right w:val="single" w:sz="4" w:space="0" w:color="auto"/>
            </w:tcBorders>
            <w:vAlign w:val="center"/>
          </w:tcPr>
          <w:p w14:paraId="0718F485" w14:textId="54AA5854" w:rsidR="00201C41" w:rsidRPr="009C52D0" w:rsidRDefault="00201C41" w:rsidP="00633079">
            <w:pPr>
              <w:spacing w:before="60" w:after="60"/>
              <w:rPr>
                <w:lang w:eastAsia="en-US"/>
              </w:rPr>
            </w:pPr>
            <w:r>
              <w:rPr>
                <w:rFonts w:ascii="Calibri" w:eastAsia="Calibri" w:hAnsi="Calibri" w:cs="Times New Roman"/>
                <w:lang w:eastAsia="en-US"/>
              </w:rPr>
              <w:t xml:space="preserve">Ponovljivost pri meritvi koncentričnosti: </w:t>
            </w:r>
            <w:r w:rsidRPr="009C52D0">
              <w:rPr>
                <w:rFonts w:ascii="Calibri" w:eastAsia="Calibri" w:hAnsi="Calibri" w:cs="Times New Roman"/>
                <w:lang w:eastAsia="en-US"/>
              </w:rPr>
              <w:t>________________ mm</w:t>
            </w:r>
          </w:p>
        </w:tc>
        <w:tc>
          <w:tcPr>
            <w:tcW w:w="1701" w:type="dxa"/>
            <w:vMerge/>
            <w:tcBorders>
              <w:left w:val="single" w:sz="4" w:space="0" w:color="auto"/>
              <w:right w:val="single" w:sz="4" w:space="0" w:color="auto"/>
            </w:tcBorders>
          </w:tcPr>
          <w:p w14:paraId="63694DE2" w14:textId="77777777" w:rsidR="00201C41" w:rsidRPr="009C52D0" w:rsidRDefault="00201C41" w:rsidP="00633079">
            <w:pPr>
              <w:spacing w:before="60" w:after="60"/>
              <w:rPr>
                <w:lang w:eastAsia="en-US"/>
              </w:rPr>
            </w:pPr>
          </w:p>
        </w:tc>
      </w:tr>
      <w:tr w:rsidR="00201C41" w:rsidRPr="009C52D0" w14:paraId="5D0AB99F" w14:textId="77777777" w:rsidTr="00633079">
        <w:tc>
          <w:tcPr>
            <w:tcW w:w="703" w:type="dxa"/>
            <w:vMerge/>
            <w:tcBorders>
              <w:left w:val="single" w:sz="4" w:space="0" w:color="auto"/>
              <w:right w:val="single" w:sz="4" w:space="0" w:color="auto"/>
            </w:tcBorders>
          </w:tcPr>
          <w:p w14:paraId="2B2CE474" w14:textId="77777777" w:rsidR="00201C41" w:rsidRPr="009C52D0" w:rsidRDefault="00201C41"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4450676" w14:textId="7378BE8E" w:rsidR="00201C41" w:rsidRPr="009C52D0" w:rsidRDefault="00201C41" w:rsidP="00633079">
            <w:pPr>
              <w:pStyle w:val="Odstavekseznama"/>
              <w:numPr>
                <w:ilvl w:val="0"/>
                <w:numId w:val="6"/>
              </w:numPr>
              <w:autoSpaceDN w:val="0"/>
              <w:spacing w:line="256" w:lineRule="auto"/>
              <w:jc w:val="left"/>
              <w:rPr>
                <w:rFonts w:cstheme="minorHAnsi"/>
                <w:lang w:eastAsia="en-US"/>
              </w:rPr>
            </w:pPr>
            <w:r>
              <w:rPr>
                <w:rFonts w:ascii="Calibri" w:eastAsia="Calibri" w:hAnsi="Calibri" w:cs="Times New Roman"/>
                <w:lang w:eastAsia="en-US"/>
              </w:rPr>
              <w:t>Razpon presekov vlakenskega surovca: med 5 mm in 90 mm</w:t>
            </w:r>
            <w:r w:rsidRPr="009C52D0">
              <w:rPr>
                <w:rFonts w:ascii="Calibri" w:eastAsia="Calibri" w:hAnsi="Calibri" w:cs="Times New Roman"/>
                <w:lang w:eastAsia="en-US"/>
              </w:rPr>
              <w:t>.</w:t>
            </w:r>
          </w:p>
        </w:tc>
        <w:tc>
          <w:tcPr>
            <w:tcW w:w="8222" w:type="dxa"/>
            <w:gridSpan w:val="2"/>
            <w:tcBorders>
              <w:left w:val="single" w:sz="4" w:space="0" w:color="auto"/>
              <w:right w:val="single" w:sz="4" w:space="0" w:color="auto"/>
            </w:tcBorders>
            <w:vAlign w:val="center"/>
          </w:tcPr>
          <w:p w14:paraId="1715D248" w14:textId="27A4E7D6" w:rsidR="00201C41" w:rsidRPr="009C52D0" w:rsidRDefault="00201C41" w:rsidP="00633079">
            <w:pPr>
              <w:spacing w:before="60" w:after="60"/>
              <w:jc w:val="left"/>
              <w:rPr>
                <w:lang w:eastAsia="en-US"/>
              </w:rPr>
            </w:pPr>
            <w:r>
              <w:rPr>
                <w:rFonts w:ascii="Calibri" w:eastAsia="Calibri" w:hAnsi="Calibri" w:cs="Times New Roman"/>
                <w:lang w:eastAsia="en-US"/>
              </w:rPr>
              <w:t>Razpon presekov vlakenskega surovca</w:t>
            </w:r>
            <w:r w:rsidRPr="009C52D0">
              <w:rPr>
                <w:lang w:eastAsia="en-US"/>
              </w:rPr>
              <w:t xml:space="preserve"> : </w:t>
            </w:r>
            <w:r>
              <w:rPr>
                <w:lang w:eastAsia="en-US"/>
              </w:rPr>
              <w:t>med</w:t>
            </w:r>
            <w:r w:rsidRPr="009C52D0">
              <w:rPr>
                <w:lang w:eastAsia="en-US"/>
              </w:rPr>
              <w:t xml:space="preserve"> __________ mm </w:t>
            </w:r>
            <w:r>
              <w:rPr>
                <w:lang w:eastAsia="en-US"/>
              </w:rPr>
              <w:t>in</w:t>
            </w:r>
            <w:r w:rsidRPr="009C52D0">
              <w:rPr>
                <w:lang w:eastAsia="en-US"/>
              </w:rPr>
              <w:t xml:space="preserve"> __________ mm</w:t>
            </w:r>
          </w:p>
        </w:tc>
        <w:tc>
          <w:tcPr>
            <w:tcW w:w="1701" w:type="dxa"/>
            <w:vMerge/>
            <w:tcBorders>
              <w:left w:val="single" w:sz="4" w:space="0" w:color="auto"/>
              <w:right w:val="single" w:sz="4" w:space="0" w:color="auto"/>
            </w:tcBorders>
          </w:tcPr>
          <w:p w14:paraId="3B30DFE9" w14:textId="77777777" w:rsidR="00201C41" w:rsidRPr="009C52D0" w:rsidRDefault="00201C41" w:rsidP="00633079">
            <w:pPr>
              <w:spacing w:before="60" w:after="60"/>
              <w:rPr>
                <w:lang w:eastAsia="en-US"/>
              </w:rPr>
            </w:pPr>
          </w:p>
        </w:tc>
      </w:tr>
      <w:tr w:rsidR="00201C41" w:rsidRPr="009C52D0" w14:paraId="2B375943" w14:textId="77777777" w:rsidTr="00633079">
        <w:tc>
          <w:tcPr>
            <w:tcW w:w="703" w:type="dxa"/>
            <w:vMerge/>
            <w:tcBorders>
              <w:left w:val="single" w:sz="4" w:space="0" w:color="auto"/>
              <w:right w:val="single" w:sz="4" w:space="0" w:color="auto"/>
            </w:tcBorders>
          </w:tcPr>
          <w:p w14:paraId="7F7FE9A4" w14:textId="77777777" w:rsidR="00201C41" w:rsidRPr="009C52D0" w:rsidRDefault="00201C41" w:rsidP="00633079">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9333375" w14:textId="2DD4041E" w:rsidR="00201C41" w:rsidRPr="009C52D0" w:rsidRDefault="00201C41" w:rsidP="00633079">
            <w:pPr>
              <w:pStyle w:val="Odstavekseznama"/>
              <w:numPr>
                <w:ilvl w:val="0"/>
                <w:numId w:val="6"/>
              </w:numPr>
              <w:autoSpaceDN w:val="0"/>
              <w:spacing w:line="256" w:lineRule="auto"/>
              <w:jc w:val="left"/>
              <w:rPr>
                <w:rFonts w:cstheme="minorHAnsi"/>
                <w:lang w:eastAsia="en-US"/>
              </w:rPr>
            </w:pPr>
            <w:r w:rsidRPr="00EA04D8">
              <w:rPr>
                <w:rFonts w:ascii="Calibri" w:eastAsia="Calibri" w:hAnsi="Calibri" w:cs="Times New Roman"/>
                <w:lang w:eastAsia="en-US"/>
              </w:rPr>
              <w:t>Čas izvajanja meritve: ≤ 60 sekund (ob zajemu ≥ 4000 točk po koraku ≤ 5 um)</w:t>
            </w:r>
            <w:r w:rsidRPr="009C52D0">
              <w:rPr>
                <w:rFonts w:ascii="Calibri" w:eastAsia="Calibri" w:hAnsi="Calibri" w:cs="Times New Roman"/>
                <w:lang w:eastAsia="en-US"/>
              </w:rPr>
              <w:t>.</w:t>
            </w:r>
          </w:p>
        </w:tc>
        <w:tc>
          <w:tcPr>
            <w:tcW w:w="8222" w:type="dxa"/>
            <w:gridSpan w:val="2"/>
            <w:tcBorders>
              <w:left w:val="single" w:sz="4" w:space="0" w:color="auto"/>
              <w:right w:val="single" w:sz="4" w:space="0" w:color="auto"/>
            </w:tcBorders>
            <w:vAlign w:val="center"/>
          </w:tcPr>
          <w:p w14:paraId="6C4A0B82" w14:textId="7DEA684B" w:rsidR="00201C41" w:rsidRPr="009C52D0" w:rsidRDefault="00201C41" w:rsidP="00633079">
            <w:pPr>
              <w:spacing w:before="60" w:after="60"/>
              <w:rPr>
                <w:lang w:eastAsia="en-US"/>
              </w:rPr>
            </w:pPr>
            <w:r w:rsidRPr="00F82A0B">
              <w:rPr>
                <w:rFonts w:ascii="Calibri" w:eastAsia="Calibri" w:hAnsi="Calibri" w:cs="Times New Roman"/>
                <w:lang w:eastAsia="en-US"/>
              </w:rPr>
              <w:t>Čas izvajanja meritve</w:t>
            </w:r>
            <w:r w:rsidRPr="009C52D0">
              <w:rPr>
                <w:rFonts w:ascii="Calibri" w:eastAsia="Calibri" w:hAnsi="Calibri" w:cs="Times New Roman"/>
                <w:lang w:eastAsia="en-US"/>
              </w:rPr>
              <w:t>: ___________ s</w:t>
            </w:r>
            <w:r>
              <w:rPr>
                <w:rFonts w:ascii="Calibri" w:eastAsia="Calibri" w:hAnsi="Calibri" w:cs="Times New Roman"/>
                <w:lang w:eastAsia="en-US"/>
              </w:rPr>
              <w:t xml:space="preserve"> ob zajemu _______ točk po koraku ______ um.</w:t>
            </w:r>
          </w:p>
        </w:tc>
        <w:tc>
          <w:tcPr>
            <w:tcW w:w="1701" w:type="dxa"/>
            <w:vMerge/>
            <w:tcBorders>
              <w:left w:val="single" w:sz="4" w:space="0" w:color="auto"/>
              <w:right w:val="single" w:sz="4" w:space="0" w:color="auto"/>
            </w:tcBorders>
          </w:tcPr>
          <w:p w14:paraId="6FA86BAA" w14:textId="77777777" w:rsidR="00201C41" w:rsidRPr="009C52D0" w:rsidRDefault="00201C41" w:rsidP="00633079">
            <w:pPr>
              <w:spacing w:before="60" w:after="60"/>
              <w:rPr>
                <w:lang w:eastAsia="en-US"/>
              </w:rPr>
            </w:pPr>
          </w:p>
        </w:tc>
      </w:tr>
    </w:tbl>
    <w:tbl>
      <w:tblPr>
        <w:tblpPr w:leftFromText="141" w:rightFromText="141" w:vertAnchor="text" w:horzAnchor="page" w:tblpXSpec="center" w:tblpY="2934"/>
        <w:tblW w:w="0" w:type="auto"/>
        <w:tblCellMar>
          <w:left w:w="70" w:type="dxa"/>
          <w:right w:w="70" w:type="dxa"/>
        </w:tblCellMar>
        <w:tblLook w:val="0000" w:firstRow="0" w:lastRow="0" w:firstColumn="0" w:lastColumn="0" w:noHBand="0" w:noVBand="0"/>
      </w:tblPr>
      <w:tblGrid>
        <w:gridCol w:w="2976"/>
        <w:gridCol w:w="2976"/>
        <w:gridCol w:w="2976"/>
      </w:tblGrid>
      <w:tr w:rsidR="00D0474F" w:rsidRPr="009C52D0" w14:paraId="08F3144E" w14:textId="77777777" w:rsidTr="00D0474F">
        <w:tc>
          <w:tcPr>
            <w:tcW w:w="2976" w:type="dxa"/>
          </w:tcPr>
          <w:p w14:paraId="443F48F9" w14:textId="77777777" w:rsidR="00D0474F" w:rsidRDefault="00D0474F" w:rsidP="00D0474F">
            <w:pPr>
              <w:tabs>
                <w:tab w:val="left" w:pos="4395"/>
                <w:tab w:val="center" w:pos="4536"/>
                <w:tab w:val="right" w:pos="9072"/>
              </w:tabs>
              <w:spacing w:after="240"/>
              <w:jc w:val="center"/>
              <w:rPr>
                <w:rFonts w:cstheme="minorHAnsi"/>
                <w:sz w:val="20"/>
                <w:szCs w:val="20"/>
              </w:rPr>
            </w:pPr>
          </w:p>
          <w:p w14:paraId="4ADF6301" w14:textId="77777777" w:rsidR="00D0474F" w:rsidRPr="009C52D0" w:rsidRDefault="00D0474F" w:rsidP="00D0474F">
            <w:pPr>
              <w:tabs>
                <w:tab w:val="left" w:pos="4395"/>
                <w:tab w:val="center" w:pos="4536"/>
                <w:tab w:val="right" w:pos="9072"/>
              </w:tabs>
              <w:spacing w:after="240"/>
              <w:jc w:val="center"/>
              <w:rPr>
                <w:rFonts w:cstheme="minorHAnsi"/>
                <w:sz w:val="20"/>
                <w:szCs w:val="20"/>
              </w:rPr>
            </w:pPr>
            <w:r w:rsidRPr="009C52D0">
              <w:rPr>
                <w:rFonts w:cstheme="minorHAnsi"/>
                <w:sz w:val="20"/>
                <w:szCs w:val="20"/>
              </w:rPr>
              <w:t>Kraj in datum:</w:t>
            </w:r>
          </w:p>
        </w:tc>
        <w:tc>
          <w:tcPr>
            <w:tcW w:w="2976" w:type="dxa"/>
          </w:tcPr>
          <w:p w14:paraId="76E60270" w14:textId="77777777" w:rsidR="00D0474F" w:rsidRPr="009C52D0" w:rsidRDefault="00D0474F" w:rsidP="00D0474F">
            <w:pPr>
              <w:tabs>
                <w:tab w:val="left" w:pos="4395"/>
                <w:tab w:val="center" w:pos="4536"/>
                <w:tab w:val="right" w:pos="9072"/>
              </w:tabs>
              <w:spacing w:after="240"/>
              <w:jc w:val="center"/>
              <w:rPr>
                <w:rFonts w:cstheme="minorHAnsi"/>
                <w:sz w:val="20"/>
                <w:szCs w:val="20"/>
              </w:rPr>
            </w:pPr>
            <w:r w:rsidRPr="009C52D0">
              <w:rPr>
                <w:rFonts w:cstheme="minorHAnsi"/>
                <w:sz w:val="20"/>
                <w:szCs w:val="20"/>
              </w:rPr>
              <w:t>Žig:</w:t>
            </w:r>
          </w:p>
        </w:tc>
        <w:tc>
          <w:tcPr>
            <w:tcW w:w="2976" w:type="dxa"/>
          </w:tcPr>
          <w:p w14:paraId="70F88429" w14:textId="77777777" w:rsidR="00D0474F" w:rsidRPr="009C52D0" w:rsidRDefault="00D0474F" w:rsidP="00D0474F">
            <w:pPr>
              <w:tabs>
                <w:tab w:val="left" w:pos="4395"/>
                <w:tab w:val="center" w:pos="4536"/>
                <w:tab w:val="right" w:pos="9072"/>
              </w:tabs>
              <w:spacing w:after="240"/>
              <w:jc w:val="center"/>
              <w:rPr>
                <w:rFonts w:cstheme="minorHAnsi"/>
                <w:sz w:val="20"/>
                <w:szCs w:val="20"/>
              </w:rPr>
            </w:pPr>
            <w:r w:rsidRPr="009C52D0">
              <w:rPr>
                <w:rFonts w:cstheme="minorHAnsi"/>
                <w:sz w:val="20"/>
                <w:szCs w:val="20"/>
              </w:rPr>
              <w:t>Podpis odgovorne osebe:</w:t>
            </w:r>
          </w:p>
        </w:tc>
      </w:tr>
      <w:tr w:rsidR="00D0474F" w:rsidRPr="009C52D0" w14:paraId="20A11383" w14:textId="77777777" w:rsidTr="00D0474F">
        <w:tc>
          <w:tcPr>
            <w:tcW w:w="2976" w:type="dxa"/>
            <w:tcBorders>
              <w:top w:val="nil"/>
              <w:left w:val="nil"/>
              <w:bottom w:val="single" w:sz="4" w:space="0" w:color="auto"/>
              <w:right w:val="nil"/>
            </w:tcBorders>
          </w:tcPr>
          <w:p w14:paraId="705EAE1A" w14:textId="77777777" w:rsidR="00D0474F" w:rsidRPr="009C52D0" w:rsidRDefault="00D0474F" w:rsidP="00D0474F">
            <w:pPr>
              <w:tabs>
                <w:tab w:val="left" w:pos="4395"/>
                <w:tab w:val="center" w:pos="4536"/>
                <w:tab w:val="right" w:pos="9072"/>
              </w:tabs>
              <w:spacing w:after="240"/>
              <w:jc w:val="center"/>
              <w:rPr>
                <w:rFonts w:cstheme="minorHAnsi"/>
                <w:sz w:val="20"/>
                <w:szCs w:val="20"/>
              </w:rPr>
            </w:pPr>
            <w:r w:rsidRPr="009C52D0">
              <w:rPr>
                <w:rFonts w:cstheme="minorHAnsi"/>
                <w:bCs/>
                <w:iCs/>
                <w:sz w:val="20"/>
                <w:szCs w:val="20"/>
              </w:rPr>
              <w:fldChar w:fldCharType="begin">
                <w:ffData>
                  <w:name w:val="Besedilo16"/>
                  <w:enabled/>
                  <w:calcOnExit w:val="0"/>
                  <w:textInput/>
                </w:ffData>
              </w:fldChar>
            </w:r>
            <w:bookmarkStart w:id="3" w:name="Besedilo16"/>
            <w:r w:rsidRPr="009C52D0">
              <w:rPr>
                <w:rFonts w:cstheme="minorHAnsi"/>
                <w:bCs/>
                <w:iCs/>
                <w:sz w:val="20"/>
                <w:szCs w:val="20"/>
              </w:rPr>
              <w:instrText xml:space="preserve"> FORMTEXT </w:instrText>
            </w:r>
            <w:r w:rsidRPr="009C52D0">
              <w:rPr>
                <w:rFonts w:cstheme="minorHAnsi"/>
                <w:bCs/>
                <w:iCs/>
                <w:sz w:val="20"/>
                <w:szCs w:val="20"/>
              </w:rPr>
            </w:r>
            <w:r w:rsidRPr="009C52D0">
              <w:rPr>
                <w:rFonts w:cstheme="minorHAnsi"/>
                <w:bCs/>
                <w:iCs/>
                <w:sz w:val="20"/>
                <w:szCs w:val="20"/>
              </w:rPr>
              <w:fldChar w:fldCharType="separate"/>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noProof/>
                <w:sz w:val="20"/>
                <w:szCs w:val="20"/>
              </w:rPr>
              <w:t> </w:t>
            </w:r>
            <w:r w:rsidRPr="009C52D0">
              <w:rPr>
                <w:rFonts w:cstheme="minorHAnsi"/>
                <w:bCs/>
                <w:iCs/>
                <w:sz w:val="20"/>
                <w:szCs w:val="20"/>
              </w:rPr>
              <w:fldChar w:fldCharType="end"/>
            </w:r>
            <w:bookmarkEnd w:id="3"/>
          </w:p>
        </w:tc>
        <w:tc>
          <w:tcPr>
            <w:tcW w:w="2976" w:type="dxa"/>
          </w:tcPr>
          <w:p w14:paraId="7B4A1D5E" w14:textId="77777777" w:rsidR="00D0474F" w:rsidRPr="009C52D0" w:rsidRDefault="00D0474F" w:rsidP="00D0474F">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65559E26" w14:textId="77777777" w:rsidR="00D0474F" w:rsidRPr="009C52D0" w:rsidRDefault="00D0474F" w:rsidP="00D0474F">
            <w:pPr>
              <w:tabs>
                <w:tab w:val="left" w:pos="4395"/>
                <w:tab w:val="center" w:pos="4536"/>
                <w:tab w:val="right" w:pos="9072"/>
              </w:tabs>
              <w:spacing w:after="240"/>
              <w:jc w:val="center"/>
              <w:rPr>
                <w:rFonts w:cstheme="minorHAnsi"/>
                <w:sz w:val="20"/>
                <w:szCs w:val="20"/>
              </w:rPr>
            </w:pPr>
          </w:p>
        </w:tc>
      </w:tr>
    </w:tbl>
    <w:p w14:paraId="00236E01" w14:textId="77777777" w:rsidR="00340A16" w:rsidRPr="009C52D0" w:rsidRDefault="00340A16" w:rsidP="00D0474F"/>
    <w:sectPr w:rsidR="00340A16" w:rsidRPr="009C52D0"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D69E2" w14:textId="77777777" w:rsidR="00D34EF6" w:rsidRDefault="00D34EF6" w:rsidP="00233848">
      <w:r>
        <w:separator/>
      </w:r>
    </w:p>
  </w:endnote>
  <w:endnote w:type="continuationSeparator" w:id="0">
    <w:p w14:paraId="0C42AC71" w14:textId="77777777" w:rsidR="00D34EF6" w:rsidRDefault="00D34EF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Grotesque">
    <w:charset w:val="00"/>
    <w:family w:val="swiss"/>
    <w:pitch w:val="variable"/>
    <w:sig w:usb0="8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7A4DFB12" w:rsidR="001D0F50" w:rsidRPr="00DF4CD5" w:rsidRDefault="00DA1CEF" w:rsidP="00D77B6F">
    <w:pPr>
      <w:pStyle w:val="Noga"/>
      <w:pBdr>
        <w:top w:val="single" w:sz="4" w:space="1" w:color="auto"/>
      </w:pBdr>
      <w:rPr>
        <w:rFonts w:ascii="Calibri" w:hAnsi="Calibri" w:cs="Calibri"/>
        <w:sz w:val="16"/>
        <w:szCs w:val="16"/>
      </w:rPr>
    </w:pPr>
    <w:r w:rsidRPr="00DA1CEF">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C6ED498" w:rsidR="001D0F50" w:rsidRPr="00DF4CD5" w:rsidRDefault="00DA1CEF" w:rsidP="00BD5C6E">
        <w:pPr>
          <w:pStyle w:val="Noga"/>
          <w:pBdr>
            <w:top w:val="single" w:sz="4" w:space="1" w:color="auto"/>
          </w:pBdr>
          <w:rPr>
            <w:rFonts w:ascii="Calibri" w:hAnsi="Calibri" w:cs="Calibri"/>
            <w:sz w:val="16"/>
            <w:szCs w:val="16"/>
          </w:rPr>
        </w:pPr>
        <w:r w:rsidRPr="00DA1CEF">
          <w:rPr>
            <w:rFonts w:ascii="Calibri" w:hAnsi="Calibri" w:cs="Calibri"/>
            <w:sz w:val="16"/>
            <w:szCs w:val="16"/>
          </w:rPr>
          <w:t>302/41 - RIUM56-FERI 03.1/2021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4B43E" w14:textId="77777777" w:rsidR="00D34EF6" w:rsidRDefault="00D34EF6" w:rsidP="00233848">
      <w:r>
        <w:separator/>
      </w:r>
    </w:p>
  </w:footnote>
  <w:footnote w:type="continuationSeparator" w:id="0">
    <w:p w14:paraId="4ED1EE7C" w14:textId="77777777" w:rsidR="00D34EF6" w:rsidRDefault="00D34EF6"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0568269A" w14:textId="6CFA3B6E" w:rsidR="0010242B" w:rsidRPr="00201C41" w:rsidRDefault="0010242B" w:rsidP="0010242B">
      <w:pPr>
        <w:pStyle w:val="Sprotnaopomba-besedilo"/>
        <w:rPr>
          <w:i w:val="0"/>
        </w:rPr>
      </w:pPr>
      <w:r>
        <w:rPr>
          <w:rStyle w:val="Sprotnaopomba-sklic"/>
        </w:rPr>
        <w:footnoteRef/>
      </w:r>
      <w:r>
        <w:t xml:space="preserve"> </w:t>
      </w:r>
      <w:r w:rsidR="003A340E" w:rsidRPr="00201C41">
        <w:rPr>
          <w:i w:val="0"/>
        </w:rPr>
        <w:t>Ponudnik mora natančno navesti dejanske tehnične specifikacije ponujene opreme po vseh zahtevah.</w:t>
      </w:r>
    </w:p>
  </w:footnote>
  <w:footnote w:id="3">
    <w:p w14:paraId="079D8B76" w14:textId="2C90B878" w:rsidR="0010242B" w:rsidRDefault="0010242B" w:rsidP="0010242B">
      <w:pPr>
        <w:pStyle w:val="Sprotnaopomba-besedilo"/>
      </w:pPr>
      <w:r w:rsidRPr="00201C41">
        <w:rPr>
          <w:rStyle w:val="Sprotnaopomba-sklic"/>
        </w:rPr>
        <w:footnoteRef/>
      </w:r>
      <w:r w:rsidRPr="00201C41">
        <w:t xml:space="preserve"> </w:t>
      </w:r>
      <w:r w:rsidR="00347770" w:rsidRPr="00201C41">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8BEF80B"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w:t>
    </w:r>
    <w:r w:rsidR="00201C41">
      <w:t>št. 15</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305BC724"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ponujene </w:t>
    </w:r>
    <w:r w:rsidRPr="00201C41">
      <w:rPr>
        <w:rFonts w:cstheme="minorHAnsi"/>
        <w:sz w:val="18"/>
        <w:szCs w:val="18"/>
      </w:rPr>
      <w:t>opreme</w:t>
    </w:r>
    <w:r w:rsidR="00A12EB8" w:rsidRPr="00201C41">
      <w:rPr>
        <w:rFonts w:cstheme="minorHAnsi"/>
        <w:sz w:val="18"/>
        <w:szCs w:val="18"/>
      </w:rPr>
      <w:t xml:space="preserve"> (obrazec </w:t>
    </w:r>
    <w:r w:rsidR="00201C41">
      <w:rPr>
        <w:rFonts w:cstheme="minorHAnsi"/>
        <w:sz w:val="18"/>
        <w:szCs w:val="18"/>
      </w:rPr>
      <w:t>št. 15</w:t>
    </w:r>
    <w:r w:rsidR="00A12EB8" w:rsidRPr="00201C41">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6F7098"/>
    <w:multiLevelType w:val="hybridMultilevel"/>
    <w:tmpl w:val="A6B4CF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345C2E"/>
    <w:multiLevelType w:val="hybridMultilevel"/>
    <w:tmpl w:val="D0363E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9A29A2"/>
    <w:multiLevelType w:val="hybridMultilevel"/>
    <w:tmpl w:val="863AE8F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D43EC0"/>
    <w:multiLevelType w:val="hybridMultilevel"/>
    <w:tmpl w:val="CDF02F9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E8524F5"/>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9ED2AB0"/>
    <w:multiLevelType w:val="hybridMultilevel"/>
    <w:tmpl w:val="8B9423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8020CA"/>
    <w:multiLevelType w:val="hybridMultilevel"/>
    <w:tmpl w:val="95B02D6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A034D3D"/>
    <w:multiLevelType w:val="hybridMultilevel"/>
    <w:tmpl w:val="EC60B55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B4B6C41"/>
    <w:multiLevelType w:val="hybridMultilevel"/>
    <w:tmpl w:val="F8CA26E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3874B8"/>
    <w:multiLevelType w:val="hybridMultilevel"/>
    <w:tmpl w:val="29448D4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F8553E3"/>
    <w:multiLevelType w:val="hybridMultilevel"/>
    <w:tmpl w:val="5F7697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0"/>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41"/>
  </w:num>
  <w:num w:numId="6">
    <w:abstractNumId w:val="35"/>
  </w:num>
  <w:num w:numId="7">
    <w:abstractNumId w:val="0"/>
  </w:num>
  <w:num w:numId="8">
    <w:abstractNumId w:val="10"/>
  </w:num>
  <w:num w:numId="9">
    <w:abstractNumId w:val="25"/>
  </w:num>
  <w:num w:numId="10">
    <w:abstractNumId w:val="2"/>
  </w:num>
  <w:num w:numId="11">
    <w:abstractNumId w:val="4"/>
  </w:num>
  <w:num w:numId="12">
    <w:abstractNumId w:val="21"/>
  </w:num>
  <w:num w:numId="13">
    <w:abstractNumId w:val="14"/>
  </w:num>
  <w:num w:numId="14">
    <w:abstractNumId w:val="6"/>
  </w:num>
  <w:num w:numId="15">
    <w:abstractNumId w:val="11"/>
  </w:num>
  <w:num w:numId="16">
    <w:abstractNumId w:val="42"/>
  </w:num>
  <w:num w:numId="17">
    <w:abstractNumId w:val="38"/>
  </w:num>
  <w:num w:numId="18">
    <w:abstractNumId w:val="36"/>
  </w:num>
  <w:num w:numId="19">
    <w:abstractNumId w:val="43"/>
  </w:num>
  <w:num w:numId="20">
    <w:abstractNumId w:val="27"/>
  </w:num>
  <w:num w:numId="21">
    <w:abstractNumId w:val="13"/>
  </w:num>
  <w:num w:numId="22">
    <w:abstractNumId w:val="28"/>
  </w:num>
  <w:num w:numId="23">
    <w:abstractNumId w:val="44"/>
  </w:num>
  <w:num w:numId="24">
    <w:abstractNumId w:val="23"/>
  </w:num>
  <w:num w:numId="25">
    <w:abstractNumId w:val="33"/>
  </w:num>
  <w:num w:numId="26">
    <w:abstractNumId w:val="45"/>
  </w:num>
  <w:num w:numId="27">
    <w:abstractNumId w:val="40"/>
  </w:num>
  <w:num w:numId="28">
    <w:abstractNumId w:val="15"/>
  </w:num>
  <w:num w:numId="29">
    <w:abstractNumId w:val="7"/>
  </w:num>
  <w:num w:numId="30">
    <w:abstractNumId w:val="9"/>
  </w:num>
  <w:num w:numId="31">
    <w:abstractNumId w:val="30"/>
  </w:num>
  <w:num w:numId="32">
    <w:abstractNumId w:val="1"/>
  </w:num>
  <w:num w:numId="33">
    <w:abstractNumId w:val="8"/>
  </w:num>
  <w:num w:numId="34">
    <w:abstractNumId w:val="37"/>
  </w:num>
  <w:num w:numId="35">
    <w:abstractNumId w:val="26"/>
  </w:num>
  <w:num w:numId="36">
    <w:abstractNumId w:val="5"/>
  </w:num>
  <w:num w:numId="37">
    <w:abstractNumId w:val="17"/>
  </w:num>
  <w:num w:numId="38">
    <w:abstractNumId w:val="12"/>
  </w:num>
  <w:num w:numId="39">
    <w:abstractNumId w:val="34"/>
  </w:num>
  <w:num w:numId="40">
    <w:abstractNumId w:val="16"/>
  </w:num>
  <w:num w:numId="41">
    <w:abstractNumId w:val="32"/>
  </w:num>
  <w:num w:numId="42">
    <w:abstractNumId w:val="3"/>
  </w:num>
  <w:num w:numId="43">
    <w:abstractNumId w:val="29"/>
  </w:num>
  <w:num w:numId="44">
    <w:abstractNumId w:val="31"/>
  </w:num>
  <w:num w:numId="45">
    <w:abstractNumId w:val="19"/>
  </w:num>
  <w:num w:numId="46">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staAEAFqZMsAAAA"/>
  </w:docVars>
  <w:rsids>
    <w:rsidRoot w:val="008768FA"/>
    <w:rsid w:val="0001437A"/>
    <w:rsid w:val="00022E32"/>
    <w:rsid w:val="0003312F"/>
    <w:rsid w:val="00035E3D"/>
    <w:rsid w:val="00044153"/>
    <w:rsid w:val="000527D1"/>
    <w:rsid w:val="00053188"/>
    <w:rsid w:val="00053A07"/>
    <w:rsid w:val="00060D59"/>
    <w:rsid w:val="00067BF5"/>
    <w:rsid w:val="00070990"/>
    <w:rsid w:val="00073F66"/>
    <w:rsid w:val="00077B6A"/>
    <w:rsid w:val="00080B7E"/>
    <w:rsid w:val="000909A2"/>
    <w:rsid w:val="000911C8"/>
    <w:rsid w:val="00095136"/>
    <w:rsid w:val="000A4293"/>
    <w:rsid w:val="000A7447"/>
    <w:rsid w:val="000B304D"/>
    <w:rsid w:val="000B7940"/>
    <w:rsid w:val="000C03CF"/>
    <w:rsid w:val="000C6C08"/>
    <w:rsid w:val="000E0403"/>
    <w:rsid w:val="000F023A"/>
    <w:rsid w:val="0010242B"/>
    <w:rsid w:val="001049B2"/>
    <w:rsid w:val="001065CD"/>
    <w:rsid w:val="001131C7"/>
    <w:rsid w:val="00113B27"/>
    <w:rsid w:val="0011423D"/>
    <w:rsid w:val="00115AB4"/>
    <w:rsid w:val="00115AEC"/>
    <w:rsid w:val="001221F2"/>
    <w:rsid w:val="00136561"/>
    <w:rsid w:val="00137BFB"/>
    <w:rsid w:val="00144E95"/>
    <w:rsid w:val="00145B34"/>
    <w:rsid w:val="0014632B"/>
    <w:rsid w:val="0015089F"/>
    <w:rsid w:val="001979E6"/>
    <w:rsid w:val="001B0B71"/>
    <w:rsid w:val="001C254F"/>
    <w:rsid w:val="001D0F50"/>
    <w:rsid w:val="001D6374"/>
    <w:rsid w:val="00201C41"/>
    <w:rsid w:val="002048FB"/>
    <w:rsid w:val="00210E90"/>
    <w:rsid w:val="00233848"/>
    <w:rsid w:val="00246AE4"/>
    <w:rsid w:val="00261480"/>
    <w:rsid w:val="00267BF4"/>
    <w:rsid w:val="00270F53"/>
    <w:rsid w:val="002734B8"/>
    <w:rsid w:val="00274FBD"/>
    <w:rsid w:val="0028501F"/>
    <w:rsid w:val="002862FC"/>
    <w:rsid w:val="00292D97"/>
    <w:rsid w:val="00297C25"/>
    <w:rsid w:val="002B1803"/>
    <w:rsid w:val="002B27C2"/>
    <w:rsid w:val="002D3C9B"/>
    <w:rsid w:val="002D4338"/>
    <w:rsid w:val="002D4B0F"/>
    <w:rsid w:val="002D524C"/>
    <w:rsid w:val="002F31A8"/>
    <w:rsid w:val="0031014D"/>
    <w:rsid w:val="003113D1"/>
    <w:rsid w:val="00314680"/>
    <w:rsid w:val="00314F63"/>
    <w:rsid w:val="00315DB8"/>
    <w:rsid w:val="00321040"/>
    <w:rsid w:val="003349F5"/>
    <w:rsid w:val="00340A16"/>
    <w:rsid w:val="00347770"/>
    <w:rsid w:val="00354656"/>
    <w:rsid w:val="003565A6"/>
    <w:rsid w:val="00363558"/>
    <w:rsid w:val="00366983"/>
    <w:rsid w:val="00370B66"/>
    <w:rsid w:val="003727D3"/>
    <w:rsid w:val="003737B0"/>
    <w:rsid w:val="00373908"/>
    <w:rsid w:val="00391389"/>
    <w:rsid w:val="00394387"/>
    <w:rsid w:val="0039640B"/>
    <w:rsid w:val="00397452"/>
    <w:rsid w:val="003978D5"/>
    <w:rsid w:val="003A09C3"/>
    <w:rsid w:val="003A2F91"/>
    <w:rsid w:val="003A3333"/>
    <w:rsid w:val="003A340E"/>
    <w:rsid w:val="003A4484"/>
    <w:rsid w:val="003B0EE4"/>
    <w:rsid w:val="003B494E"/>
    <w:rsid w:val="003B5C4D"/>
    <w:rsid w:val="003D06DA"/>
    <w:rsid w:val="003D0872"/>
    <w:rsid w:val="003E48D7"/>
    <w:rsid w:val="003E7387"/>
    <w:rsid w:val="003F3C27"/>
    <w:rsid w:val="00400A7E"/>
    <w:rsid w:val="00400F42"/>
    <w:rsid w:val="00406923"/>
    <w:rsid w:val="00406F12"/>
    <w:rsid w:val="00407A3F"/>
    <w:rsid w:val="00407D83"/>
    <w:rsid w:val="0041334E"/>
    <w:rsid w:val="00416317"/>
    <w:rsid w:val="00420FFF"/>
    <w:rsid w:val="00435749"/>
    <w:rsid w:val="004357AE"/>
    <w:rsid w:val="00442550"/>
    <w:rsid w:val="00443A26"/>
    <w:rsid w:val="00453F77"/>
    <w:rsid w:val="00472C17"/>
    <w:rsid w:val="004734AD"/>
    <w:rsid w:val="00485358"/>
    <w:rsid w:val="004A1BE9"/>
    <w:rsid w:val="004A47CE"/>
    <w:rsid w:val="004C06AF"/>
    <w:rsid w:val="004C076F"/>
    <w:rsid w:val="004E305E"/>
    <w:rsid w:val="004F0B35"/>
    <w:rsid w:val="00503776"/>
    <w:rsid w:val="0051265A"/>
    <w:rsid w:val="0051499C"/>
    <w:rsid w:val="00515371"/>
    <w:rsid w:val="00535065"/>
    <w:rsid w:val="00543848"/>
    <w:rsid w:val="00546333"/>
    <w:rsid w:val="00570668"/>
    <w:rsid w:val="00571355"/>
    <w:rsid w:val="00571E7B"/>
    <w:rsid w:val="00573D3E"/>
    <w:rsid w:val="0057701E"/>
    <w:rsid w:val="00577C74"/>
    <w:rsid w:val="00583457"/>
    <w:rsid w:val="00585E1F"/>
    <w:rsid w:val="005904B4"/>
    <w:rsid w:val="00594D56"/>
    <w:rsid w:val="005A2478"/>
    <w:rsid w:val="005A3352"/>
    <w:rsid w:val="005B2733"/>
    <w:rsid w:val="005B6A28"/>
    <w:rsid w:val="005C389B"/>
    <w:rsid w:val="005C5CF7"/>
    <w:rsid w:val="005D5596"/>
    <w:rsid w:val="005E2F42"/>
    <w:rsid w:val="005E3DFD"/>
    <w:rsid w:val="005E5BAE"/>
    <w:rsid w:val="005F3704"/>
    <w:rsid w:val="005F525C"/>
    <w:rsid w:val="005F5C7D"/>
    <w:rsid w:val="0060060D"/>
    <w:rsid w:val="006033CC"/>
    <w:rsid w:val="00605F33"/>
    <w:rsid w:val="00613B52"/>
    <w:rsid w:val="00614861"/>
    <w:rsid w:val="00614D67"/>
    <w:rsid w:val="00626D21"/>
    <w:rsid w:val="00633079"/>
    <w:rsid w:val="00641161"/>
    <w:rsid w:val="00651849"/>
    <w:rsid w:val="00661092"/>
    <w:rsid w:val="006733E5"/>
    <w:rsid w:val="006771DE"/>
    <w:rsid w:val="00681CA1"/>
    <w:rsid w:val="00690E50"/>
    <w:rsid w:val="00697FBB"/>
    <w:rsid w:val="006A2143"/>
    <w:rsid w:val="006C0F27"/>
    <w:rsid w:val="006D0DFA"/>
    <w:rsid w:val="006D25F2"/>
    <w:rsid w:val="006D5969"/>
    <w:rsid w:val="006E43F8"/>
    <w:rsid w:val="006E4867"/>
    <w:rsid w:val="00705424"/>
    <w:rsid w:val="00705756"/>
    <w:rsid w:val="00706276"/>
    <w:rsid w:val="00717267"/>
    <w:rsid w:val="00722758"/>
    <w:rsid w:val="00723AC3"/>
    <w:rsid w:val="00730EF0"/>
    <w:rsid w:val="0075122D"/>
    <w:rsid w:val="0076160C"/>
    <w:rsid w:val="007646D3"/>
    <w:rsid w:val="00766101"/>
    <w:rsid w:val="00771222"/>
    <w:rsid w:val="00776803"/>
    <w:rsid w:val="007A1277"/>
    <w:rsid w:val="007A29F9"/>
    <w:rsid w:val="007A32BE"/>
    <w:rsid w:val="007A5DC8"/>
    <w:rsid w:val="007B1FA3"/>
    <w:rsid w:val="007B7C7C"/>
    <w:rsid w:val="007F2827"/>
    <w:rsid w:val="007F4800"/>
    <w:rsid w:val="00800F3C"/>
    <w:rsid w:val="00805DC3"/>
    <w:rsid w:val="00816D89"/>
    <w:rsid w:val="0081753C"/>
    <w:rsid w:val="00830EF0"/>
    <w:rsid w:val="00832280"/>
    <w:rsid w:val="0084071F"/>
    <w:rsid w:val="008465FD"/>
    <w:rsid w:val="00856D7A"/>
    <w:rsid w:val="00860652"/>
    <w:rsid w:val="008641A2"/>
    <w:rsid w:val="0086584D"/>
    <w:rsid w:val="008768FA"/>
    <w:rsid w:val="00877234"/>
    <w:rsid w:val="00882B7E"/>
    <w:rsid w:val="008962E4"/>
    <w:rsid w:val="008A3516"/>
    <w:rsid w:val="008A59EC"/>
    <w:rsid w:val="008B1FDF"/>
    <w:rsid w:val="008B6510"/>
    <w:rsid w:val="008D30BE"/>
    <w:rsid w:val="008F344D"/>
    <w:rsid w:val="00914A19"/>
    <w:rsid w:val="00915262"/>
    <w:rsid w:val="009308DD"/>
    <w:rsid w:val="009477FB"/>
    <w:rsid w:val="009517B9"/>
    <w:rsid w:val="00957BB7"/>
    <w:rsid w:val="00964A46"/>
    <w:rsid w:val="0096523F"/>
    <w:rsid w:val="00965B6C"/>
    <w:rsid w:val="00965E9E"/>
    <w:rsid w:val="00965F25"/>
    <w:rsid w:val="009831EE"/>
    <w:rsid w:val="009915A0"/>
    <w:rsid w:val="009A312D"/>
    <w:rsid w:val="009A33C7"/>
    <w:rsid w:val="009A5396"/>
    <w:rsid w:val="009C52D0"/>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6145E"/>
    <w:rsid w:val="00A6363A"/>
    <w:rsid w:val="00A64BA9"/>
    <w:rsid w:val="00A667FC"/>
    <w:rsid w:val="00A80347"/>
    <w:rsid w:val="00A80B38"/>
    <w:rsid w:val="00A84500"/>
    <w:rsid w:val="00A90493"/>
    <w:rsid w:val="00A9198D"/>
    <w:rsid w:val="00A950D7"/>
    <w:rsid w:val="00A964AC"/>
    <w:rsid w:val="00AA35A9"/>
    <w:rsid w:val="00AC0D51"/>
    <w:rsid w:val="00AC6D52"/>
    <w:rsid w:val="00AE5F18"/>
    <w:rsid w:val="00AE7295"/>
    <w:rsid w:val="00AF39A7"/>
    <w:rsid w:val="00B066C3"/>
    <w:rsid w:val="00B11AE3"/>
    <w:rsid w:val="00B51328"/>
    <w:rsid w:val="00B644C3"/>
    <w:rsid w:val="00B74ED9"/>
    <w:rsid w:val="00B87089"/>
    <w:rsid w:val="00B9331D"/>
    <w:rsid w:val="00BA320F"/>
    <w:rsid w:val="00BC1026"/>
    <w:rsid w:val="00BC38E3"/>
    <w:rsid w:val="00BC5259"/>
    <w:rsid w:val="00BC52A1"/>
    <w:rsid w:val="00BC6931"/>
    <w:rsid w:val="00BD5C6E"/>
    <w:rsid w:val="00BF0822"/>
    <w:rsid w:val="00BF2F50"/>
    <w:rsid w:val="00C0172E"/>
    <w:rsid w:val="00C020E2"/>
    <w:rsid w:val="00C075FB"/>
    <w:rsid w:val="00C15628"/>
    <w:rsid w:val="00C16290"/>
    <w:rsid w:val="00C21B2A"/>
    <w:rsid w:val="00C2299F"/>
    <w:rsid w:val="00C25616"/>
    <w:rsid w:val="00C26E6A"/>
    <w:rsid w:val="00C30F97"/>
    <w:rsid w:val="00C43797"/>
    <w:rsid w:val="00C5122D"/>
    <w:rsid w:val="00C53AA5"/>
    <w:rsid w:val="00C67066"/>
    <w:rsid w:val="00C81220"/>
    <w:rsid w:val="00C818B3"/>
    <w:rsid w:val="00C94592"/>
    <w:rsid w:val="00C96080"/>
    <w:rsid w:val="00CA14D2"/>
    <w:rsid w:val="00CA3445"/>
    <w:rsid w:val="00CA39BF"/>
    <w:rsid w:val="00CA4BD4"/>
    <w:rsid w:val="00CA6D64"/>
    <w:rsid w:val="00CB4E1D"/>
    <w:rsid w:val="00CC24AB"/>
    <w:rsid w:val="00CD4124"/>
    <w:rsid w:val="00CD44D3"/>
    <w:rsid w:val="00CD4641"/>
    <w:rsid w:val="00CD4D2A"/>
    <w:rsid w:val="00CF6126"/>
    <w:rsid w:val="00D01A6C"/>
    <w:rsid w:val="00D0474F"/>
    <w:rsid w:val="00D14593"/>
    <w:rsid w:val="00D16D8D"/>
    <w:rsid w:val="00D20E12"/>
    <w:rsid w:val="00D321BB"/>
    <w:rsid w:val="00D34EF6"/>
    <w:rsid w:val="00D37485"/>
    <w:rsid w:val="00D44F98"/>
    <w:rsid w:val="00D51F51"/>
    <w:rsid w:val="00D533C0"/>
    <w:rsid w:val="00D65388"/>
    <w:rsid w:val="00D709D0"/>
    <w:rsid w:val="00D77B6F"/>
    <w:rsid w:val="00DA1CEF"/>
    <w:rsid w:val="00DB3112"/>
    <w:rsid w:val="00DB5803"/>
    <w:rsid w:val="00DD5852"/>
    <w:rsid w:val="00DD5C77"/>
    <w:rsid w:val="00E17780"/>
    <w:rsid w:val="00E240AC"/>
    <w:rsid w:val="00E3229B"/>
    <w:rsid w:val="00E52927"/>
    <w:rsid w:val="00E557CC"/>
    <w:rsid w:val="00E74207"/>
    <w:rsid w:val="00E74D01"/>
    <w:rsid w:val="00E83F2D"/>
    <w:rsid w:val="00E86395"/>
    <w:rsid w:val="00E87A1D"/>
    <w:rsid w:val="00E9124A"/>
    <w:rsid w:val="00E95327"/>
    <w:rsid w:val="00E97EC8"/>
    <w:rsid w:val="00EA04D8"/>
    <w:rsid w:val="00EA1924"/>
    <w:rsid w:val="00EC1584"/>
    <w:rsid w:val="00F0444F"/>
    <w:rsid w:val="00F049A0"/>
    <w:rsid w:val="00F11CA8"/>
    <w:rsid w:val="00F13656"/>
    <w:rsid w:val="00F3634E"/>
    <w:rsid w:val="00F370D2"/>
    <w:rsid w:val="00F53A6B"/>
    <w:rsid w:val="00F559FA"/>
    <w:rsid w:val="00F80501"/>
    <w:rsid w:val="00F8250A"/>
    <w:rsid w:val="00F847D0"/>
    <w:rsid w:val="00F85E08"/>
    <w:rsid w:val="00FA15A0"/>
    <w:rsid w:val="00FA3F9B"/>
    <w:rsid w:val="00FA6BE1"/>
    <w:rsid w:val="00FB0C9E"/>
    <w:rsid w:val="00FC45B1"/>
    <w:rsid w:val="00FC647C"/>
    <w:rsid w:val="00FD0FB5"/>
    <w:rsid w:val="00FD2BA3"/>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500</Words>
  <Characters>2852</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41</cp:revision>
  <dcterms:created xsi:type="dcterms:W3CDTF">2021-12-07T20:58:00Z</dcterms:created>
  <dcterms:modified xsi:type="dcterms:W3CDTF">2022-01-07T16:30:00Z</dcterms:modified>
</cp:coreProperties>
</file>